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713D9A" w:rsidRPr="00713D9A" w:rsidTr="00713D9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713D9A" w:rsidRPr="00713D9A" w:rsidRDefault="00713D9A" w:rsidP="00713D9A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</w:t>
            </w: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>2017年重庆龙湖企业拓展有限公司绿色债券(第一期)(品种</w:t>
            </w:r>
            <w:proofErr w:type="gramStart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>一</w:t>
            </w:r>
            <w:proofErr w:type="gramEnd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>)</w:t>
            </w: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2017年重庆龙湖企业拓展有限公司绿色债券(第一期)(品种</w:t>
            </w:r>
            <w:proofErr w:type="gramStart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17龙</w:t>
            </w:r>
            <w:proofErr w:type="gramStart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湖绿色债</w:t>
            </w:r>
            <w:proofErr w:type="gramEnd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01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1780005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重庆龙湖企业拓展有限公司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16.00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债项/主体评级</w:t>
            </w:r>
            <w:proofErr w:type="gramStart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信用评级机构</w:t>
            </w:r>
            <w:proofErr w:type="gramStart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上海新世纪资信评估投资服务公司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票面利率/浮动</w:t>
            </w:r>
            <w:proofErr w:type="gramStart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4.4000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 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 /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 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2017-02-17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2017-02-17</w:t>
            </w:r>
          </w:p>
        </w:tc>
      </w:tr>
      <w:tr w:rsidR="00713D9A" w:rsidRPr="00713D9A" w:rsidTr="00713D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2017-02-28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 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13D9A" w:rsidRPr="00713D9A" w:rsidRDefault="00713D9A" w:rsidP="00713D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713D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2022-02-16</w:t>
            </w:r>
          </w:p>
        </w:tc>
      </w:tr>
    </w:tbl>
    <w:p w:rsidR="00713D9A" w:rsidRPr="00713D9A" w:rsidRDefault="00713D9A" w:rsidP="00713D9A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 </w:t>
      </w:r>
    </w:p>
    <w:p w:rsidR="00713D9A" w:rsidRPr="00713D9A" w:rsidRDefault="00713D9A" w:rsidP="00713D9A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重要提示：</w:t>
      </w:r>
    </w:p>
    <w:p w:rsidR="00713D9A" w:rsidRPr="00713D9A" w:rsidRDefault="00713D9A" w:rsidP="00713D9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713D9A" w:rsidRPr="00713D9A" w:rsidRDefault="00713D9A" w:rsidP="00713D9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713D9A" w:rsidRPr="00713D9A" w:rsidRDefault="00713D9A" w:rsidP="00713D9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lastRenderedPageBreak/>
        <w:t>3.本期债券</w:t>
      </w: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713D9A" w:rsidRPr="00713D9A" w:rsidRDefault="00713D9A" w:rsidP="00713D9A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 </w:t>
      </w:r>
    </w:p>
    <w:p w:rsidR="00713D9A" w:rsidRPr="00713D9A" w:rsidRDefault="00713D9A" w:rsidP="00713D9A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中国外汇交易中心</w:t>
      </w:r>
    </w:p>
    <w:p w:rsidR="00713D9A" w:rsidRPr="00713D9A" w:rsidRDefault="00713D9A" w:rsidP="00713D9A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713D9A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2017年2月28日</w:t>
      </w:r>
    </w:p>
    <w:p w:rsidR="007D747A" w:rsidRPr="00713D9A" w:rsidRDefault="00713D9A" w:rsidP="00426485">
      <w:pPr>
        <w:ind w:firstLine="420"/>
      </w:pPr>
    </w:p>
    <w:sectPr w:rsidR="007D747A" w:rsidRPr="00713D9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D9A"/>
    <w:rsid w:val="003975A4"/>
    <w:rsid w:val="00426485"/>
    <w:rsid w:val="00581644"/>
    <w:rsid w:val="00713D9A"/>
    <w:rsid w:val="007F6D40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2</cp:revision>
  <dcterms:created xsi:type="dcterms:W3CDTF">2017-02-28T07:14:00Z</dcterms:created>
  <dcterms:modified xsi:type="dcterms:W3CDTF">2017-02-28T07:14:00Z</dcterms:modified>
</cp:coreProperties>
</file>