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106"/>
        <w:gridCol w:w="1941"/>
        <w:gridCol w:w="2011"/>
      </w:tblGrid>
      <w:tr w:rsidR="009A0A42" w:rsidRPr="009A0A42" w14:paraId="692A7D5D" w14:textId="77777777" w:rsidTr="009A0A42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4EDF5772" w14:textId="77777777" w:rsidR="009A0A42" w:rsidRPr="009A0A42" w:rsidRDefault="009A0A42" w:rsidP="009A0A42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>浙江临海农村商业银行股份有限公司2018年绿色金融债券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即日起开始在银行间债券市场交易流通，具体要素见下表：</w:t>
            </w:r>
          </w:p>
        </w:tc>
      </w:tr>
      <w:tr w:rsidR="009A0A42" w:rsidRPr="009A0A42" w14:paraId="4BBEBB46" w14:textId="77777777" w:rsidTr="009A0A42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4788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47CF1B8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浙江临海农村商业银行股份有限公司2018年绿色金融债券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D3FE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63EA14D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18临海农商绿色金融债</w:t>
            </w:r>
          </w:p>
        </w:tc>
      </w:tr>
      <w:tr w:rsidR="009A0A42" w:rsidRPr="009A0A42" w14:paraId="1769E571" w14:textId="77777777" w:rsidTr="009A0A42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3E06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60F64F7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1821007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2A15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面值（元）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CD80CA5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9A0A42" w:rsidRPr="009A0A42" w14:paraId="1155C013" w14:textId="77777777" w:rsidTr="009A0A42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EF2D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A4B63FE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浙江临海农村商业银行股份有限公司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EE86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796700E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100.0000</w:t>
            </w:r>
          </w:p>
        </w:tc>
      </w:tr>
      <w:tr w:rsidR="009A0A42" w:rsidRPr="009A0A42" w14:paraId="3AC660F7" w14:textId="77777777" w:rsidTr="009A0A42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5D77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债券期限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C2C596C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711A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A52EFCD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1.00000000</w:t>
            </w:r>
          </w:p>
        </w:tc>
      </w:tr>
      <w:tr w:rsidR="009A0A42" w:rsidRPr="009A0A42" w14:paraId="3EA35792" w14:textId="77777777" w:rsidTr="009A0A42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C73C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F222B08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AA-/AA-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8A66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09F699C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中诚信国际信用评级有限责任公司</w:t>
            </w:r>
          </w:p>
        </w:tc>
      </w:tr>
      <w:tr w:rsidR="009A0A42" w:rsidRPr="009A0A42" w14:paraId="0871E134" w14:textId="77777777" w:rsidTr="009A0A42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43F9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A336952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3BAB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A69D089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</w:t>
            </w:r>
          </w:p>
        </w:tc>
      </w:tr>
      <w:tr w:rsidR="009A0A42" w:rsidRPr="009A0A42" w14:paraId="40D3F5EB" w14:textId="77777777" w:rsidTr="009A0A42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3BAB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FD2D64E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5.5000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373E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378153F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9A0A42" w:rsidRPr="009A0A42" w14:paraId="6B69538C" w14:textId="77777777" w:rsidTr="009A0A42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FEA8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86F350B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C1CF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AE201BC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9A0A42" w:rsidRPr="009A0A42" w14:paraId="2B06B459" w14:textId="77777777" w:rsidTr="009A0A42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2249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6AB3140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18D9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FFF2A4D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9A0A42" w:rsidRPr="009A0A42" w14:paraId="7BC7C1C8" w14:textId="77777777" w:rsidTr="009A0A42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9538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计息基础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E066BD8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实际/365f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29E4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8A7E34D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2018-03-26</w:t>
            </w:r>
          </w:p>
        </w:tc>
      </w:tr>
      <w:tr w:rsidR="009A0A42" w:rsidRPr="009A0A42" w14:paraId="4E06FCD1" w14:textId="77777777" w:rsidTr="009A0A42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1A6E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39CC2B5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2018-04-02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5DF1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3AEA544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2018-03-29</w:t>
            </w:r>
          </w:p>
        </w:tc>
      </w:tr>
      <w:tr w:rsidR="009A0A42" w:rsidRPr="009A0A42" w14:paraId="29610DC0" w14:textId="77777777" w:rsidTr="009A0A42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B2F7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767B426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2021-03-26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10E9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兑付日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2D0A544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2021-03-29</w:t>
            </w:r>
          </w:p>
        </w:tc>
      </w:tr>
      <w:tr w:rsidR="009A0A42" w:rsidRPr="009A0A42" w14:paraId="616D4AD3" w14:textId="77777777" w:rsidTr="009A0A42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55BF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9A0A42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流通范围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D3B2F70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公开发行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DE96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74306EB" w14:textId="77777777" w:rsidR="009A0A42" w:rsidRPr="009A0A42" w:rsidRDefault="009A0A42" w:rsidP="009A0A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0A42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</w:p>
        </w:tc>
      </w:tr>
    </w:tbl>
    <w:p w14:paraId="38DC5865" w14:textId="77777777" w:rsidR="009A0A42" w:rsidRPr="009A0A42" w:rsidRDefault="009A0A42" w:rsidP="009A0A4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0A42">
        <w:rPr>
          <w:rFonts w:ascii="Calibri" w:eastAsia="仿宋" w:hAnsi="Calibri" w:cs="Calibri"/>
          <w:kern w:val="0"/>
          <w:sz w:val="23"/>
          <w:szCs w:val="23"/>
        </w:rPr>
        <w:t> </w:t>
      </w:r>
    </w:p>
    <w:p w14:paraId="7837E910" w14:textId="77777777" w:rsidR="009A0A42" w:rsidRPr="009A0A42" w:rsidRDefault="009A0A42" w:rsidP="009A0A42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0A42">
        <w:rPr>
          <w:rFonts w:ascii="仿宋" w:eastAsia="仿宋" w:hAnsi="仿宋" w:cs="宋体" w:hint="eastAsia"/>
          <w:kern w:val="0"/>
          <w:sz w:val="23"/>
          <w:szCs w:val="23"/>
        </w:rPr>
        <w:t>重要提示：</w:t>
      </w:r>
    </w:p>
    <w:p w14:paraId="13F50ADE" w14:textId="77777777" w:rsidR="009A0A42" w:rsidRPr="009A0A42" w:rsidRDefault="009A0A42" w:rsidP="009A0A42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0A42">
        <w:rPr>
          <w:rFonts w:ascii="仿宋" w:eastAsia="仿宋" w:hAnsi="仿宋" w:cs="宋体" w:hint="eastAsia"/>
          <w:kern w:val="0"/>
          <w:sz w:val="23"/>
          <w:szCs w:val="23"/>
        </w:rPr>
        <w:t>1.债券交易流通终止日如遇国家调整法定节假日安排，则另行公告。</w:t>
      </w:r>
    </w:p>
    <w:p w14:paraId="3AAEAA76" w14:textId="77777777" w:rsidR="009A0A42" w:rsidRPr="009A0A42" w:rsidRDefault="009A0A42" w:rsidP="009A0A42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0A42">
        <w:rPr>
          <w:rFonts w:ascii="仿宋" w:eastAsia="仿宋" w:hAnsi="仿宋" w:cs="宋体" w:hint="eastAsia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14:paraId="59CE331A" w14:textId="77777777" w:rsidR="009A0A42" w:rsidRPr="009A0A42" w:rsidRDefault="009A0A42" w:rsidP="009A0A42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0A42">
        <w:rPr>
          <w:rFonts w:ascii="Calibri" w:eastAsia="仿宋" w:hAnsi="Calibri" w:cs="Calibri"/>
          <w:kern w:val="0"/>
          <w:sz w:val="23"/>
          <w:szCs w:val="23"/>
        </w:rPr>
        <w:t> </w:t>
      </w:r>
    </w:p>
    <w:p w14:paraId="568B5C2A" w14:textId="77777777" w:rsidR="009A0A42" w:rsidRPr="009A0A42" w:rsidRDefault="009A0A42" w:rsidP="009A0A42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A0A42">
        <w:rPr>
          <w:rFonts w:ascii="仿宋" w:eastAsia="仿宋" w:hAnsi="仿宋" w:cs="宋体" w:hint="eastAsia"/>
          <w:kern w:val="0"/>
          <w:sz w:val="23"/>
          <w:szCs w:val="23"/>
        </w:rPr>
        <w:lastRenderedPageBreak/>
        <w:t>中国外汇交易中心</w:t>
      </w:r>
    </w:p>
    <w:p w14:paraId="3B5B8A6E" w14:textId="77777777" w:rsidR="009A0A42" w:rsidRPr="009A0A42" w:rsidRDefault="009A0A42" w:rsidP="009A0A42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A0A42">
        <w:rPr>
          <w:rFonts w:ascii="仿宋" w:eastAsia="仿宋" w:hAnsi="仿宋" w:cs="宋体" w:hint="eastAsia"/>
          <w:kern w:val="0"/>
          <w:sz w:val="23"/>
          <w:szCs w:val="23"/>
        </w:rPr>
        <w:t>2018年4月2日</w:t>
      </w:r>
    </w:p>
    <w:p w14:paraId="184726B3" w14:textId="77777777" w:rsidR="0099305F" w:rsidRDefault="0099305F">
      <w:bookmarkStart w:id="0" w:name="_GoBack"/>
      <w:bookmarkEnd w:id="0"/>
    </w:p>
    <w:sectPr w:rsidR="00993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99305F"/>
    <w:rsid w:val="009A0A42"/>
    <w:rsid w:val="00A34B60"/>
    <w:rsid w:val="00D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110F5-D90D-463E-BA02-09E58C04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2018-04-03T11:47:00Z</dcterms:created>
  <dcterms:modified xsi:type="dcterms:W3CDTF">2018-04-03T11:47:00Z</dcterms:modified>
</cp:coreProperties>
</file>