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85" w:rsidRPr="001F5185" w:rsidRDefault="001F5185" w:rsidP="001F5185">
      <w:pPr>
        <w:widowControl/>
        <w:spacing w:line="360" w:lineRule="atLeast"/>
        <w:jc w:val="center"/>
        <w:outlineLvl w:val="0"/>
        <w:rPr>
          <w:rFonts w:ascii="simsun" w:eastAsia="宋体" w:hAnsi="simsun" w:cs="宋体"/>
          <w:b/>
          <w:bCs/>
          <w:color w:val="0E0E0E"/>
          <w:kern w:val="36"/>
          <w:sz w:val="54"/>
          <w:szCs w:val="54"/>
        </w:rPr>
      </w:pPr>
      <w:r w:rsidRPr="001F5185">
        <w:rPr>
          <w:rFonts w:ascii="simsun" w:eastAsia="宋体" w:hAnsi="simsun" w:cs="宋体"/>
          <w:b/>
          <w:bCs/>
          <w:color w:val="0E0E0E"/>
          <w:kern w:val="36"/>
          <w:sz w:val="54"/>
          <w:szCs w:val="54"/>
        </w:rPr>
        <w:t>【</w:t>
      </w:r>
      <w:r w:rsidRPr="001F5185">
        <w:rPr>
          <w:rFonts w:ascii="simsun" w:eastAsia="宋体" w:hAnsi="simsun" w:cs="宋体"/>
          <w:b/>
          <w:bCs/>
          <w:color w:val="0E0E0E"/>
          <w:kern w:val="36"/>
          <w:sz w:val="54"/>
          <w:szCs w:val="54"/>
        </w:rPr>
        <w:t>31</w:t>
      </w:r>
      <w:r w:rsidRPr="001F5185">
        <w:rPr>
          <w:rFonts w:ascii="simsun" w:eastAsia="宋体" w:hAnsi="simsun" w:cs="宋体"/>
          <w:b/>
          <w:bCs/>
          <w:color w:val="0E0E0E"/>
          <w:kern w:val="36"/>
          <w:sz w:val="54"/>
          <w:szCs w:val="54"/>
        </w:rPr>
        <w:t>条在浙江】省科技厅详解如何申请科技创新</w:t>
      </w:r>
      <w:proofErr w:type="gramStart"/>
      <w:r w:rsidRPr="001F5185">
        <w:rPr>
          <w:rFonts w:ascii="simsun" w:eastAsia="宋体" w:hAnsi="simsun" w:cs="宋体"/>
          <w:b/>
          <w:bCs/>
          <w:color w:val="0E0E0E"/>
          <w:kern w:val="36"/>
          <w:sz w:val="54"/>
          <w:szCs w:val="54"/>
        </w:rPr>
        <w:t>券</w:t>
      </w:r>
      <w:proofErr w:type="gramEnd"/>
    </w:p>
    <w:p w:rsidR="001F5185" w:rsidRPr="001F5185" w:rsidRDefault="001F5185" w:rsidP="001F5185">
      <w:pPr>
        <w:widowControl/>
        <w:jc w:val="left"/>
        <w:rPr>
          <w:rFonts w:ascii="simsun" w:eastAsia="宋体" w:hAnsi="simsun" w:cs="宋体"/>
          <w:color w:val="6F6F6F"/>
          <w:kern w:val="0"/>
          <w:szCs w:val="21"/>
        </w:rPr>
      </w:pPr>
      <w:r w:rsidRPr="001F5185">
        <w:rPr>
          <w:rFonts w:ascii="simsun" w:eastAsia="宋体" w:hAnsi="simsun" w:cs="宋体"/>
          <w:color w:val="6F6F6F"/>
          <w:kern w:val="0"/>
          <w:szCs w:val="21"/>
          <w:bdr w:val="none" w:sz="0" w:space="0" w:color="auto" w:frame="1"/>
        </w:rPr>
        <w:t>2018</w:t>
      </w:r>
      <w:r w:rsidRPr="001F5185">
        <w:rPr>
          <w:rFonts w:ascii="simsun" w:eastAsia="宋体" w:hAnsi="simsun" w:cs="宋体"/>
          <w:color w:val="6F6F6F"/>
          <w:kern w:val="0"/>
          <w:szCs w:val="21"/>
          <w:bdr w:val="none" w:sz="0" w:space="0" w:color="auto" w:frame="1"/>
        </w:rPr>
        <w:t>年</w:t>
      </w:r>
      <w:r w:rsidRPr="001F5185">
        <w:rPr>
          <w:rFonts w:ascii="simsun" w:eastAsia="宋体" w:hAnsi="simsun" w:cs="宋体"/>
          <w:color w:val="6F6F6F"/>
          <w:kern w:val="0"/>
          <w:szCs w:val="21"/>
          <w:bdr w:val="none" w:sz="0" w:space="0" w:color="auto" w:frame="1"/>
        </w:rPr>
        <w:t>11</w:t>
      </w:r>
      <w:r w:rsidRPr="001F5185">
        <w:rPr>
          <w:rFonts w:ascii="simsun" w:eastAsia="宋体" w:hAnsi="simsun" w:cs="宋体"/>
          <w:color w:val="6F6F6F"/>
          <w:kern w:val="0"/>
          <w:szCs w:val="21"/>
          <w:bdr w:val="none" w:sz="0" w:space="0" w:color="auto" w:frame="1"/>
        </w:rPr>
        <w:t>月</w:t>
      </w:r>
      <w:r w:rsidRPr="001F5185">
        <w:rPr>
          <w:rFonts w:ascii="simsun" w:eastAsia="宋体" w:hAnsi="simsun" w:cs="宋体"/>
          <w:color w:val="6F6F6F"/>
          <w:kern w:val="0"/>
          <w:szCs w:val="21"/>
          <w:bdr w:val="none" w:sz="0" w:space="0" w:color="auto" w:frame="1"/>
        </w:rPr>
        <w:t>30</w:t>
      </w:r>
      <w:r w:rsidRPr="001F5185">
        <w:rPr>
          <w:rFonts w:ascii="simsun" w:eastAsia="宋体" w:hAnsi="simsun" w:cs="宋体"/>
          <w:color w:val="6F6F6F"/>
          <w:kern w:val="0"/>
          <w:szCs w:val="21"/>
          <w:bdr w:val="none" w:sz="0" w:space="0" w:color="auto" w:frame="1"/>
        </w:rPr>
        <w:t>日</w:t>
      </w:r>
      <w:r w:rsidRPr="001F5185">
        <w:rPr>
          <w:rFonts w:ascii="simsun" w:eastAsia="宋体" w:hAnsi="simsun" w:cs="宋体"/>
          <w:color w:val="6F6F6F"/>
          <w:kern w:val="0"/>
          <w:szCs w:val="21"/>
          <w:bdr w:val="none" w:sz="0" w:space="0" w:color="auto" w:frame="1"/>
        </w:rPr>
        <w:t xml:space="preserve"> 17:02:00</w:t>
      </w:r>
      <w:r w:rsidRPr="001F5185">
        <w:rPr>
          <w:rFonts w:ascii="simsun" w:eastAsia="宋体" w:hAnsi="simsun" w:cs="宋体"/>
          <w:color w:val="6F6F6F"/>
          <w:kern w:val="0"/>
          <w:szCs w:val="21"/>
          <w:bdr w:val="none" w:sz="0" w:space="0" w:color="auto" w:frame="1"/>
        </w:rPr>
        <w:t>来源：中国台湾网</w:t>
      </w:r>
    </w:p>
    <w:p w:rsidR="001F5185" w:rsidRPr="001F5185" w:rsidRDefault="001F5185" w:rsidP="001F5185">
      <w:pPr>
        <w:widowControl/>
        <w:jc w:val="left"/>
        <w:rPr>
          <w:rFonts w:ascii="simsun" w:eastAsia="宋体" w:hAnsi="simsun" w:cs="宋体"/>
          <w:color w:val="6F6F6F"/>
          <w:kern w:val="0"/>
          <w:szCs w:val="21"/>
        </w:rPr>
      </w:pPr>
      <w:r w:rsidRPr="001F5185">
        <w:rPr>
          <w:rFonts w:ascii="simsun" w:eastAsia="宋体" w:hAnsi="simsun" w:cs="宋体"/>
          <w:color w:val="6F6F6F"/>
          <w:kern w:val="0"/>
          <w:szCs w:val="21"/>
        </w:rPr>
        <w:t>  </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中国台湾网</w:t>
      </w:r>
      <w:r w:rsidRPr="001F5185">
        <w:rPr>
          <w:rFonts w:ascii="simsun" w:eastAsia="宋体" w:hAnsi="simsun" w:cs="宋体"/>
          <w:color w:val="555555"/>
          <w:kern w:val="0"/>
          <w:sz w:val="27"/>
          <w:szCs w:val="27"/>
        </w:rPr>
        <w:t>11</w:t>
      </w:r>
      <w:r w:rsidRPr="001F5185">
        <w:rPr>
          <w:rFonts w:ascii="simsun" w:eastAsia="宋体" w:hAnsi="simsun" w:cs="宋体"/>
          <w:color w:val="555555"/>
          <w:kern w:val="0"/>
          <w:sz w:val="27"/>
          <w:szCs w:val="27"/>
        </w:rPr>
        <w:t>月</w:t>
      </w:r>
      <w:r w:rsidRPr="001F5185">
        <w:rPr>
          <w:rFonts w:ascii="simsun" w:eastAsia="宋体" w:hAnsi="simsun" w:cs="宋体"/>
          <w:color w:val="555555"/>
          <w:kern w:val="0"/>
          <w:sz w:val="27"/>
          <w:szCs w:val="27"/>
        </w:rPr>
        <w:t>30</w:t>
      </w:r>
      <w:r w:rsidRPr="001F5185">
        <w:rPr>
          <w:rFonts w:ascii="simsun" w:eastAsia="宋体" w:hAnsi="simsun" w:cs="宋体"/>
          <w:color w:val="555555"/>
          <w:kern w:val="0"/>
          <w:sz w:val="27"/>
          <w:szCs w:val="27"/>
        </w:rPr>
        <w:t>日杭州讯</w:t>
      </w:r>
      <w:r w:rsidRPr="001F5185">
        <w:rPr>
          <w:rFonts w:ascii="simsun" w:eastAsia="宋体" w:hAnsi="simsun" w:cs="宋体"/>
          <w:color w:val="555555"/>
          <w:kern w:val="0"/>
          <w:sz w:val="27"/>
          <w:szCs w:val="27"/>
        </w:rPr>
        <w:t xml:space="preserve"> </w:t>
      </w:r>
      <w:r w:rsidRPr="001F5185">
        <w:rPr>
          <w:rFonts w:ascii="simsun" w:eastAsia="宋体" w:hAnsi="simsun" w:cs="宋体"/>
          <w:color w:val="555555"/>
          <w:kern w:val="0"/>
          <w:sz w:val="27"/>
          <w:szCs w:val="27"/>
        </w:rPr>
        <w:t>浙江省科技厅公布：如果申请使用科技创新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。具体操作办法如下：</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b/>
          <w:bCs/>
          <w:color w:val="555555"/>
          <w:kern w:val="0"/>
          <w:sz w:val="27"/>
        </w:rPr>
        <w:t xml:space="preserve">　　一、适用范围</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支持有创新需求的企业和创业者申请使用科技创新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，向科技服务机构购买技术创新服务，及自主开展技术创新活动。</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适用对象：单位和个人</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b/>
          <w:bCs/>
          <w:color w:val="555555"/>
          <w:kern w:val="0"/>
          <w:sz w:val="27"/>
        </w:rPr>
        <w:t xml:space="preserve">　　二、事项审查类型</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前审后批</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w:t>
      </w:r>
      <w:r w:rsidRPr="001F5185">
        <w:rPr>
          <w:rFonts w:ascii="simsun" w:eastAsia="宋体" w:hAnsi="simsun" w:cs="宋体"/>
          <w:b/>
          <w:bCs/>
          <w:color w:val="555555"/>
          <w:kern w:val="0"/>
          <w:sz w:val="27"/>
        </w:rPr>
        <w:t xml:space="preserve">　三、办理依据</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（一）《浙江省促进科技成果转化条例》第二十二条：</w:t>
      </w:r>
      <w:r w:rsidRPr="001F5185">
        <w:rPr>
          <w:rFonts w:ascii="simsun" w:eastAsia="宋体" w:hAnsi="simsun" w:cs="宋体"/>
          <w:color w:val="555555"/>
          <w:kern w:val="0"/>
          <w:sz w:val="27"/>
          <w:szCs w:val="27"/>
        </w:rPr>
        <w:t>“</w:t>
      </w:r>
      <w:r w:rsidRPr="001F5185">
        <w:rPr>
          <w:rFonts w:ascii="simsun" w:eastAsia="宋体" w:hAnsi="simsun" w:cs="宋体"/>
          <w:color w:val="555555"/>
          <w:kern w:val="0"/>
          <w:sz w:val="27"/>
          <w:szCs w:val="27"/>
        </w:rPr>
        <w:t>科学技术行政部门可以向企业和创业者发放科技创新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或者采取直接补助等方式，支持科技创新和科技成果转化。科技创新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用于购买科技成果和检验检测、研究开发设计、中间试验等服务。科技创新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可以在全省范围内使用，每半年至少结算一次，各地不得设置限制条件。省科学技术行政部门应当会同省财政部门建立统一的科技创新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使用平台，定期公布可以使用科技创新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结算的研究开发机构、高等院校和其他企业事业单位名录，简化科技创新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使用程序，提高使用效益。科技创新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的具体管理办法由省科学技术行政部门会同省财政部门制定。</w:t>
      </w:r>
      <w:r w:rsidRPr="001F5185">
        <w:rPr>
          <w:rFonts w:ascii="simsun" w:eastAsia="宋体" w:hAnsi="simsun" w:cs="宋体"/>
          <w:color w:val="555555"/>
          <w:kern w:val="0"/>
          <w:sz w:val="27"/>
          <w:szCs w:val="27"/>
        </w:rPr>
        <w:t>”</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lastRenderedPageBreak/>
        <w:t xml:space="preserve">　　（二）《浙江省科学技术厅</w:t>
      </w:r>
      <w:r w:rsidRPr="001F5185">
        <w:rPr>
          <w:rFonts w:ascii="simsun" w:eastAsia="宋体" w:hAnsi="simsun" w:cs="宋体"/>
          <w:color w:val="555555"/>
          <w:kern w:val="0"/>
          <w:sz w:val="27"/>
          <w:szCs w:val="27"/>
        </w:rPr>
        <w:t xml:space="preserve"> </w:t>
      </w:r>
      <w:r w:rsidRPr="001F5185">
        <w:rPr>
          <w:rFonts w:ascii="simsun" w:eastAsia="宋体" w:hAnsi="simsun" w:cs="宋体"/>
          <w:color w:val="555555"/>
          <w:kern w:val="0"/>
          <w:sz w:val="27"/>
          <w:szCs w:val="27"/>
        </w:rPr>
        <w:t>浙江省财政厅关于印发</w:t>
      </w:r>
      <w:r w:rsidRPr="001F5185">
        <w:rPr>
          <w:rFonts w:ascii="simsun" w:eastAsia="宋体" w:hAnsi="simsun" w:cs="宋体"/>
          <w:color w:val="555555"/>
          <w:kern w:val="0"/>
          <w:sz w:val="27"/>
          <w:szCs w:val="27"/>
        </w:rPr>
        <w:t>&lt;</w:t>
      </w:r>
      <w:r w:rsidRPr="001F5185">
        <w:rPr>
          <w:rFonts w:ascii="simsun" w:eastAsia="宋体" w:hAnsi="simsun" w:cs="宋体"/>
          <w:color w:val="555555"/>
          <w:kern w:val="0"/>
          <w:sz w:val="27"/>
          <w:szCs w:val="27"/>
        </w:rPr>
        <w:t>关于进一步推广应用创新券</w:t>
      </w:r>
      <w:r w:rsidRPr="001F5185">
        <w:rPr>
          <w:rFonts w:ascii="simsun" w:eastAsia="宋体" w:hAnsi="simsun" w:cs="宋体"/>
          <w:color w:val="555555"/>
          <w:kern w:val="0"/>
          <w:sz w:val="27"/>
          <w:szCs w:val="27"/>
        </w:rPr>
        <w:t xml:space="preserve"> </w:t>
      </w:r>
      <w:r w:rsidRPr="001F5185">
        <w:rPr>
          <w:rFonts w:ascii="simsun" w:eastAsia="宋体" w:hAnsi="simsun" w:cs="宋体"/>
          <w:color w:val="555555"/>
          <w:kern w:val="0"/>
          <w:sz w:val="27"/>
          <w:szCs w:val="27"/>
        </w:rPr>
        <w:t>推动大众创业万众创新的若干意见</w:t>
      </w:r>
      <w:r w:rsidRPr="001F5185">
        <w:rPr>
          <w:rFonts w:ascii="simsun" w:eastAsia="宋体" w:hAnsi="simsun" w:cs="宋体"/>
          <w:color w:val="555555"/>
          <w:kern w:val="0"/>
          <w:sz w:val="27"/>
          <w:szCs w:val="27"/>
        </w:rPr>
        <w:t>&gt;</w:t>
      </w:r>
      <w:r w:rsidRPr="001F5185">
        <w:rPr>
          <w:rFonts w:ascii="simsun" w:eastAsia="宋体" w:hAnsi="simsun" w:cs="宋体"/>
          <w:color w:val="555555"/>
          <w:kern w:val="0"/>
          <w:sz w:val="27"/>
          <w:szCs w:val="27"/>
        </w:rPr>
        <w:t>的通知》（</w:t>
      </w:r>
      <w:proofErr w:type="gramStart"/>
      <w:r w:rsidRPr="001F5185">
        <w:rPr>
          <w:rFonts w:ascii="simsun" w:eastAsia="宋体" w:hAnsi="simsun" w:cs="宋体"/>
          <w:color w:val="555555"/>
          <w:kern w:val="0"/>
          <w:sz w:val="27"/>
          <w:szCs w:val="27"/>
        </w:rPr>
        <w:t>浙科发条</w:t>
      </w:r>
      <w:proofErr w:type="gramEnd"/>
      <w:r w:rsidRPr="001F5185">
        <w:rPr>
          <w:rFonts w:ascii="simsun" w:eastAsia="宋体" w:hAnsi="simsun" w:cs="宋体"/>
          <w:color w:val="555555"/>
          <w:kern w:val="0"/>
          <w:sz w:val="27"/>
          <w:szCs w:val="27"/>
        </w:rPr>
        <w:t>〔</w:t>
      </w:r>
      <w:r w:rsidRPr="001F5185">
        <w:rPr>
          <w:rFonts w:ascii="simsun" w:eastAsia="宋体" w:hAnsi="simsun" w:cs="宋体"/>
          <w:color w:val="555555"/>
          <w:kern w:val="0"/>
          <w:sz w:val="27"/>
          <w:szCs w:val="27"/>
        </w:rPr>
        <w:t>2017</w:t>
      </w:r>
      <w:r w:rsidRPr="001F5185">
        <w:rPr>
          <w:rFonts w:ascii="simsun" w:eastAsia="宋体" w:hAnsi="simsun" w:cs="宋体"/>
          <w:color w:val="555555"/>
          <w:kern w:val="0"/>
          <w:sz w:val="27"/>
          <w:szCs w:val="27"/>
        </w:rPr>
        <w:t>〕</w:t>
      </w:r>
      <w:r w:rsidRPr="001F5185">
        <w:rPr>
          <w:rFonts w:ascii="simsun" w:eastAsia="宋体" w:hAnsi="simsun" w:cs="宋体"/>
          <w:color w:val="555555"/>
          <w:kern w:val="0"/>
          <w:sz w:val="27"/>
          <w:szCs w:val="27"/>
        </w:rPr>
        <w:t>70</w:t>
      </w:r>
      <w:r w:rsidRPr="001F5185">
        <w:rPr>
          <w:rFonts w:ascii="simsun" w:eastAsia="宋体" w:hAnsi="simsun" w:cs="宋体"/>
          <w:color w:val="555555"/>
          <w:kern w:val="0"/>
          <w:sz w:val="27"/>
          <w:szCs w:val="27"/>
        </w:rPr>
        <w:t>号）第四条：</w:t>
      </w:r>
      <w:r w:rsidRPr="001F5185">
        <w:rPr>
          <w:rFonts w:ascii="simsun" w:eastAsia="宋体" w:hAnsi="simsun" w:cs="宋体"/>
          <w:color w:val="555555"/>
          <w:kern w:val="0"/>
          <w:sz w:val="27"/>
          <w:szCs w:val="27"/>
        </w:rPr>
        <w:t>“</w:t>
      </w:r>
      <w:r w:rsidRPr="001F5185">
        <w:rPr>
          <w:rFonts w:ascii="simsun" w:eastAsia="宋体" w:hAnsi="simsun" w:cs="宋体"/>
          <w:color w:val="555555"/>
          <w:kern w:val="0"/>
          <w:sz w:val="27"/>
          <w:szCs w:val="27"/>
        </w:rPr>
        <w:t>省科技厅、省财政厅共同组织实施创新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工作。各市、县（市、区）（以下简称</w:t>
      </w:r>
      <w:r w:rsidRPr="001F5185">
        <w:rPr>
          <w:rFonts w:ascii="simsun" w:eastAsia="宋体" w:hAnsi="simsun" w:cs="宋体"/>
          <w:color w:val="555555"/>
          <w:kern w:val="0"/>
          <w:sz w:val="27"/>
          <w:szCs w:val="27"/>
        </w:rPr>
        <w:t>‘</w:t>
      </w:r>
      <w:r w:rsidRPr="001F5185">
        <w:rPr>
          <w:rFonts w:ascii="simsun" w:eastAsia="宋体" w:hAnsi="simsun" w:cs="宋体"/>
          <w:color w:val="555555"/>
          <w:kern w:val="0"/>
          <w:sz w:val="27"/>
          <w:szCs w:val="27"/>
        </w:rPr>
        <w:t>市县</w:t>
      </w:r>
      <w:r w:rsidRPr="001F5185">
        <w:rPr>
          <w:rFonts w:ascii="simsun" w:eastAsia="宋体" w:hAnsi="simsun" w:cs="宋体"/>
          <w:color w:val="555555"/>
          <w:kern w:val="0"/>
          <w:sz w:val="27"/>
          <w:szCs w:val="27"/>
        </w:rPr>
        <w:t>’</w:t>
      </w:r>
      <w:r w:rsidRPr="001F5185">
        <w:rPr>
          <w:rFonts w:ascii="simsun" w:eastAsia="宋体" w:hAnsi="simsun" w:cs="宋体"/>
          <w:color w:val="555555"/>
          <w:kern w:val="0"/>
          <w:sz w:val="27"/>
          <w:szCs w:val="27"/>
        </w:rPr>
        <w:t>）向企业、创业者直接发放创新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，省本级不直接发放。</w:t>
      </w:r>
      <w:r w:rsidRPr="001F5185">
        <w:rPr>
          <w:rFonts w:ascii="simsun" w:eastAsia="宋体" w:hAnsi="simsun" w:cs="宋体"/>
          <w:color w:val="555555"/>
          <w:kern w:val="0"/>
          <w:sz w:val="27"/>
          <w:szCs w:val="27"/>
        </w:rPr>
        <w:t>”</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（三）《浙江省科学技术厅</w:t>
      </w:r>
      <w:r w:rsidRPr="001F5185">
        <w:rPr>
          <w:rFonts w:ascii="simsun" w:eastAsia="宋体" w:hAnsi="simsun" w:cs="宋体"/>
          <w:color w:val="555555"/>
          <w:kern w:val="0"/>
          <w:sz w:val="27"/>
          <w:szCs w:val="27"/>
        </w:rPr>
        <w:t xml:space="preserve"> </w:t>
      </w:r>
      <w:r w:rsidRPr="001F5185">
        <w:rPr>
          <w:rFonts w:ascii="simsun" w:eastAsia="宋体" w:hAnsi="simsun" w:cs="宋体"/>
          <w:color w:val="555555"/>
          <w:kern w:val="0"/>
          <w:sz w:val="27"/>
          <w:szCs w:val="27"/>
        </w:rPr>
        <w:t>浙江省财政厅关于印发</w:t>
      </w:r>
      <w:r w:rsidRPr="001F5185">
        <w:rPr>
          <w:rFonts w:ascii="simsun" w:eastAsia="宋体" w:hAnsi="simsun" w:cs="宋体"/>
          <w:color w:val="555555"/>
          <w:kern w:val="0"/>
          <w:sz w:val="27"/>
          <w:szCs w:val="27"/>
        </w:rPr>
        <w:t>&lt;</w:t>
      </w:r>
      <w:r w:rsidRPr="001F5185">
        <w:rPr>
          <w:rFonts w:ascii="simsun" w:eastAsia="宋体" w:hAnsi="simsun" w:cs="宋体"/>
          <w:color w:val="555555"/>
          <w:kern w:val="0"/>
          <w:sz w:val="27"/>
          <w:szCs w:val="27"/>
        </w:rPr>
        <w:t>关于进一步推广应用创新券</w:t>
      </w:r>
      <w:r w:rsidRPr="001F5185">
        <w:rPr>
          <w:rFonts w:ascii="simsun" w:eastAsia="宋体" w:hAnsi="simsun" w:cs="宋体"/>
          <w:color w:val="555555"/>
          <w:kern w:val="0"/>
          <w:sz w:val="27"/>
          <w:szCs w:val="27"/>
        </w:rPr>
        <w:t xml:space="preserve"> </w:t>
      </w:r>
      <w:r w:rsidRPr="001F5185">
        <w:rPr>
          <w:rFonts w:ascii="simsun" w:eastAsia="宋体" w:hAnsi="simsun" w:cs="宋体"/>
          <w:color w:val="555555"/>
          <w:kern w:val="0"/>
          <w:sz w:val="27"/>
          <w:szCs w:val="27"/>
        </w:rPr>
        <w:t>推动大众创业万众创新的若干意见</w:t>
      </w:r>
      <w:r w:rsidRPr="001F5185">
        <w:rPr>
          <w:rFonts w:ascii="simsun" w:eastAsia="宋体" w:hAnsi="simsun" w:cs="宋体"/>
          <w:color w:val="555555"/>
          <w:kern w:val="0"/>
          <w:sz w:val="27"/>
          <w:szCs w:val="27"/>
        </w:rPr>
        <w:t>&gt;</w:t>
      </w:r>
      <w:r w:rsidRPr="001F5185">
        <w:rPr>
          <w:rFonts w:ascii="simsun" w:eastAsia="宋体" w:hAnsi="simsun" w:cs="宋体"/>
          <w:color w:val="555555"/>
          <w:kern w:val="0"/>
          <w:sz w:val="27"/>
          <w:szCs w:val="27"/>
        </w:rPr>
        <w:t>的通知》（</w:t>
      </w:r>
      <w:proofErr w:type="gramStart"/>
      <w:r w:rsidRPr="001F5185">
        <w:rPr>
          <w:rFonts w:ascii="simsun" w:eastAsia="宋体" w:hAnsi="simsun" w:cs="宋体"/>
          <w:color w:val="555555"/>
          <w:kern w:val="0"/>
          <w:sz w:val="27"/>
          <w:szCs w:val="27"/>
        </w:rPr>
        <w:t>浙科发条</w:t>
      </w:r>
      <w:proofErr w:type="gramEnd"/>
      <w:r w:rsidRPr="001F5185">
        <w:rPr>
          <w:rFonts w:ascii="simsun" w:eastAsia="宋体" w:hAnsi="simsun" w:cs="宋体"/>
          <w:color w:val="555555"/>
          <w:kern w:val="0"/>
          <w:sz w:val="27"/>
          <w:szCs w:val="27"/>
        </w:rPr>
        <w:t>〔</w:t>
      </w:r>
      <w:r w:rsidRPr="001F5185">
        <w:rPr>
          <w:rFonts w:ascii="simsun" w:eastAsia="宋体" w:hAnsi="simsun" w:cs="宋体"/>
          <w:color w:val="555555"/>
          <w:kern w:val="0"/>
          <w:sz w:val="27"/>
          <w:szCs w:val="27"/>
        </w:rPr>
        <w:t>2017</w:t>
      </w:r>
      <w:r w:rsidRPr="001F5185">
        <w:rPr>
          <w:rFonts w:ascii="simsun" w:eastAsia="宋体" w:hAnsi="simsun" w:cs="宋体"/>
          <w:color w:val="555555"/>
          <w:kern w:val="0"/>
          <w:sz w:val="27"/>
          <w:szCs w:val="27"/>
        </w:rPr>
        <w:t>〕</w:t>
      </w:r>
      <w:r w:rsidRPr="001F5185">
        <w:rPr>
          <w:rFonts w:ascii="simsun" w:eastAsia="宋体" w:hAnsi="simsun" w:cs="宋体"/>
          <w:color w:val="555555"/>
          <w:kern w:val="0"/>
          <w:sz w:val="27"/>
          <w:szCs w:val="27"/>
        </w:rPr>
        <w:t>70</w:t>
      </w:r>
      <w:r w:rsidRPr="001F5185">
        <w:rPr>
          <w:rFonts w:ascii="simsun" w:eastAsia="宋体" w:hAnsi="simsun" w:cs="宋体"/>
          <w:color w:val="555555"/>
          <w:kern w:val="0"/>
          <w:sz w:val="27"/>
          <w:szCs w:val="27"/>
        </w:rPr>
        <w:t>号）第五条：</w:t>
      </w:r>
      <w:r w:rsidRPr="001F5185">
        <w:rPr>
          <w:rFonts w:ascii="simsun" w:eastAsia="宋体" w:hAnsi="simsun" w:cs="宋体"/>
          <w:color w:val="555555"/>
          <w:kern w:val="0"/>
          <w:sz w:val="27"/>
          <w:szCs w:val="27"/>
        </w:rPr>
        <w:t>“</w:t>
      </w:r>
      <w:r w:rsidRPr="001F5185">
        <w:rPr>
          <w:rFonts w:ascii="simsun" w:eastAsia="宋体" w:hAnsi="simsun" w:cs="宋体"/>
          <w:color w:val="555555"/>
          <w:kern w:val="0"/>
          <w:sz w:val="27"/>
          <w:szCs w:val="27"/>
        </w:rPr>
        <w:t>鼓励市县根据实际，深化科技经费使用制度改革，对企业自主开展的技术创新活动采用创新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实行普惠性政策支持。各地科技、财政行政部门共同制定本地创新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具体实施办法，包括发放对象、主要用途、工作程序、保障条件等内容。各市县可通过政府购买服务的方式委托第三方机构承担推广应用过程服务与监管工作</w:t>
      </w:r>
      <w:r w:rsidRPr="001F5185">
        <w:rPr>
          <w:rFonts w:ascii="simsun" w:eastAsia="宋体" w:hAnsi="simsun" w:cs="宋体"/>
          <w:color w:val="555555"/>
          <w:kern w:val="0"/>
          <w:sz w:val="27"/>
          <w:szCs w:val="27"/>
        </w:rPr>
        <w:t>”</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b/>
          <w:bCs/>
          <w:color w:val="555555"/>
          <w:kern w:val="0"/>
          <w:sz w:val="27"/>
        </w:rPr>
        <w:t xml:space="preserve">　　四、受理机构</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各地科技行政管理部门</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b/>
          <w:bCs/>
          <w:color w:val="555555"/>
          <w:kern w:val="0"/>
          <w:sz w:val="27"/>
        </w:rPr>
        <w:t xml:space="preserve">　　五、决定机构</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各地科技行政管理部门</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b/>
          <w:bCs/>
          <w:color w:val="555555"/>
          <w:kern w:val="0"/>
          <w:sz w:val="27"/>
        </w:rPr>
        <w:t xml:space="preserve">　　六、数量限制</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w:t>
      </w:r>
      <w:proofErr w:type="gramStart"/>
      <w:r w:rsidRPr="001F5185">
        <w:rPr>
          <w:rFonts w:ascii="simsun" w:eastAsia="宋体" w:hAnsi="simsun" w:cs="宋体"/>
          <w:color w:val="555555"/>
          <w:kern w:val="0"/>
          <w:sz w:val="27"/>
          <w:szCs w:val="27"/>
        </w:rPr>
        <w:t>无数量</w:t>
      </w:r>
      <w:proofErr w:type="gramEnd"/>
      <w:r w:rsidRPr="001F5185">
        <w:rPr>
          <w:rFonts w:ascii="simsun" w:eastAsia="宋体" w:hAnsi="simsun" w:cs="宋体"/>
          <w:color w:val="555555"/>
          <w:kern w:val="0"/>
          <w:sz w:val="27"/>
          <w:szCs w:val="27"/>
        </w:rPr>
        <w:t>限制</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b/>
          <w:bCs/>
          <w:color w:val="555555"/>
          <w:kern w:val="0"/>
          <w:sz w:val="27"/>
        </w:rPr>
        <w:t xml:space="preserve">　　七、申请条件</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支持在浙注册有创新需求的企业和创业者，优先支持在各</w:t>
      </w:r>
      <w:proofErr w:type="gramStart"/>
      <w:r w:rsidRPr="001F5185">
        <w:rPr>
          <w:rFonts w:ascii="simsun" w:eastAsia="宋体" w:hAnsi="simsun" w:cs="宋体"/>
          <w:color w:val="555555"/>
          <w:kern w:val="0"/>
          <w:sz w:val="27"/>
          <w:szCs w:val="27"/>
        </w:rPr>
        <w:t>类创业</w:t>
      </w:r>
      <w:proofErr w:type="gramEnd"/>
      <w:r w:rsidRPr="001F5185">
        <w:rPr>
          <w:rFonts w:ascii="simsun" w:eastAsia="宋体" w:hAnsi="simsun" w:cs="宋体"/>
          <w:color w:val="555555"/>
          <w:kern w:val="0"/>
          <w:sz w:val="27"/>
          <w:szCs w:val="27"/>
        </w:rPr>
        <w:t>创新大赛取得名次的企业和创业者，以及科技企业孵化器、大学科技园、</w:t>
      </w:r>
      <w:proofErr w:type="gramStart"/>
      <w:r w:rsidRPr="001F5185">
        <w:rPr>
          <w:rFonts w:ascii="simsun" w:eastAsia="宋体" w:hAnsi="simsun" w:cs="宋体"/>
          <w:color w:val="555555"/>
          <w:kern w:val="0"/>
          <w:sz w:val="27"/>
          <w:szCs w:val="27"/>
        </w:rPr>
        <w:t>众创空间</w:t>
      </w:r>
      <w:proofErr w:type="gramEnd"/>
      <w:r w:rsidRPr="001F5185">
        <w:rPr>
          <w:rFonts w:ascii="simsun" w:eastAsia="宋体" w:hAnsi="simsun" w:cs="宋体"/>
          <w:color w:val="555555"/>
          <w:kern w:val="0"/>
          <w:sz w:val="27"/>
          <w:szCs w:val="27"/>
        </w:rPr>
        <w:t>、工业设计基地和泛孵化器的在孵企业、创业者。企业</w:t>
      </w:r>
      <w:r w:rsidRPr="001F5185">
        <w:rPr>
          <w:rFonts w:ascii="simsun" w:eastAsia="宋体" w:hAnsi="simsun" w:cs="宋体"/>
          <w:color w:val="555555"/>
          <w:kern w:val="0"/>
          <w:sz w:val="27"/>
          <w:szCs w:val="27"/>
        </w:rPr>
        <w:lastRenderedPageBreak/>
        <w:t>凭营业执照、创业者凭身份证完成</w:t>
      </w:r>
      <w:proofErr w:type="gramStart"/>
      <w:r w:rsidRPr="001F5185">
        <w:rPr>
          <w:rFonts w:ascii="simsun" w:eastAsia="宋体" w:hAnsi="simsun" w:cs="宋体"/>
          <w:color w:val="555555"/>
          <w:kern w:val="0"/>
          <w:sz w:val="27"/>
          <w:szCs w:val="27"/>
        </w:rPr>
        <w:t>云服务</w:t>
      </w:r>
      <w:proofErr w:type="gramEnd"/>
      <w:r w:rsidRPr="001F5185">
        <w:rPr>
          <w:rFonts w:ascii="simsun" w:eastAsia="宋体" w:hAnsi="simsun" w:cs="宋体"/>
          <w:color w:val="555555"/>
          <w:kern w:val="0"/>
          <w:sz w:val="27"/>
          <w:szCs w:val="27"/>
        </w:rPr>
        <w:t>平台用户注册，依据技术创新需求适时领取一定额度的创新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w:t>
      </w:r>
      <w:r w:rsidRPr="001F5185">
        <w:rPr>
          <w:rFonts w:ascii="simsun" w:eastAsia="宋体" w:hAnsi="simsun" w:cs="宋体"/>
          <w:b/>
          <w:bCs/>
          <w:color w:val="555555"/>
          <w:kern w:val="0"/>
          <w:sz w:val="27"/>
        </w:rPr>
        <w:t xml:space="preserve">　八、申请材料目录</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进入省科技</w:t>
      </w:r>
      <w:proofErr w:type="gramStart"/>
      <w:r w:rsidRPr="001F5185">
        <w:rPr>
          <w:rFonts w:ascii="simsun" w:eastAsia="宋体" w:hAnsi="simsun" w:cs="宋体"/>
          <w:color w:val="555555"/>
          <w:kern w:val="0"/>
          <w:sz w:val="27"/>
          <w:szCs w:val="27"/>
        </w:rPr>
        <w:t>厅官网</w:t>
      </w:r>
      <w:proofErr w:type="gramEnd"/>
      <w:r w:rsidRPr="001F5185">
        <w:rPr>
          <w:rFonts w:ascii="simsun" w:eastAsia="宋体" w:hAnsi="simsun" w:cs="宋体"/>
          <w:color w:val="555555"/>
          <w:kern w:val="0"/>
          <w:sz w:val="27"/>
          <w:szCs w:val="27"/>
        </w:rPr>
        <w:t>http://www.zjkjt.gov.cn/index.html</w:t>
      </w:r>
      <w:r w:rsidRPr="001F5185">
        <w:rPr>
          <w:rFonts w:ascii="simsun" w:eastAsia="宋体" w:hAnsi="simsun" w:cs="宋体"/>
          <w:color w:val="555555"/>
          <w:kern w:val="0"/>
          <w:sz w:val="27"/>
          <w:szCs w:val="27"/>
        </w:rPr>
        <w:t>的</w:t>
      </w:r>
      <w:r w:rsidRPr="001F5185">
        <w:rPr>
          <w:rFonts w:ascii="simsun" w:eastAsia="宋体" w:hAnsi="simsun" w:cs="宋体"/>
          <w:color w:val="555555"/>
          <w:kern w:val="0"/>
          <w:sz w:val="27"/>
          <w:szCs w:val="27"/>
        </w:rPr>
        <w:t>“</w:t>
      </w:r>
      <w:r w:rsidRPr="001F5185">
        <w:rPr>
          <w:rFonts w:ascii="simsun" w:eastAsia="宋体" w:hAnsi="simsun" w:cs="宋体"/>
          <w:color w:val="555555"/>
          <w:kern w:val="0"/>
          <w:sz w:val="27"/>
          <w:szCs w:val="27"/>
        </w:rPr>
        <w:t>办事大厅</w:t>
      </w:r>
      <w:r w:rsidRPr="001F5185">
        <w:rPr>
          <w:rFonts w:ascii="simsun" w:eastAsia="宋体" w:hAnsi="simsun" w:cs="宋体"/>
          <w:color w:val="555555"/>
          <w:kern w:val="0"/>
          <w:sz w:val="27"/>
          <w:szCs w:val="27"/>
        </w:rPr>
        <w:t>”</w:t>
      </w:r>
      <w:r w:rsidRPr="001F5185">
        <w:rPr>
          <w:rFonts w:ascii="simsun" w:eastAsia="宋体" w:hAnsi="simsun" w:cs="宋体"/>
          <w:color w:val="555555"/>
          <w:kern w:val="0"/>
          <w:sz w:val="27"/>
          <w:szCs w:val="27"/>
        </w:rPr>
        <w:t>栏目内，点</w:t>
      </w:r>
      <w:proofErr w:type="gramStart"/>
      <w:r w:rsidRPr="001F5185">
        <w:rPr>
          <w:rFonts w:ascii="simsun" w:eastAsia="宋体" w:hAnsi="simsun" w:cs="宋体"/>
          <w:color w:val="555555"/>
          <w:kern w:val="0"/>
          <w:sz w:val="27"/>
          <w:szCs w:val="27"/>
        </w:rPr>
        <w:t>选相应</w:t>
      </w:r>
      <w:proofErr w:type="gramEnd"/>
      <w:r w:rsidRPr="001F5185">
        <w:rPr>
          <w:rFonts w:ascii="simsun" w:eastAsia="宋体" w:hAnsi="simsun" w:cs="宋体"/>
          <w:color w:val="555555"/>
          <w:kern w:val="0"/>
          <w:sz w:val="27"/>
          <w:szCs w:val="27"/>
        </w:rPr>
        <w:t>办事事项名称，即可下载相关申请材料模板，并可进入网上办理窗口，进行在线申报。</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兑付材料（自行出具）</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（一）创新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企业兑付申请表（电子版、纸质原件</w:t>
      </w:r>
      <w:r w:rsidRPr="001F5185">
        <w:rPr>
          <w:rFonts w:ascii="simsun" w:eastAsia="宋体" w:hAnsi="simsun" w:cs="宋体"/>
          <w:color w:val="555555"/>
          <w:kern w:val="0"/>
          <w:sz w:val="27"/>
          <w:szCs w:val="27"/>
        </w:rPr>
        <w:t>1</w:t>
      </w:r>
      <w:r w:rsidRPr="001F5185">
        <w:rPr>
          <w:rFonts w:ascii="simsun" w:eastAsia="宋体" w:hAnsi="simsun" w:cs="宋体"/>
          <w:color w:val="555555"/>
          <w:kern w:val="0"/>
          <w:sz w:val="27"/>
          <w:szCs w:val="27"/>
        </w:rPr>
        <w:t>份）。（以当地创新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政策为准</w:t>
      </w:r>
      <w:r w:rsidRPr="001F5185">
        <w:rPr>
          <w:rFonts w:ascii="simsun" w:eastAsia="宋体" w:hAnsi="simsun" w:cs="宋体"/>
          <w:color w:val="555555"/>
          <w:kern w:val="0"/>
          <w:sz w:val="27"/>
          <w:szCs w:val="27"/>
        </w:rPr>
        <w:t>)</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（二）创新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载体兑付申请表（电子版、纸质原件</w:t>
      </w:r>
      <w:r w:rsidRPr="001F5185">
        <w:rPr>
          <w:rFonts w:ascii="simsun" w:eastAsia="宋体" w:hAnsi="simsun" w:cs="宋体"/>
          <w:color w:val="555555"/>
          <w:kern w:val="0"/>
          <w:sz w:val="27"/>
          <w:szCs w:val="27"/>
        </w:rPr>
        <w:t>1</w:t>
      </w:r>
      <w:r w:rsidRPr="001F5185">
        <w:rPr>
          <w:rFonts w:ascii="simsun" w:eastAsia="宋体" w:hAnsi="simsun" w:cs="宋体"/>
          <w:color w:val="555555"/>
          <w:kern w:val="0"/>
          <w:sz w:val="27"/>
          <w:szCs w:val="27"/>
        </w:rPr>
        <w:t>份）。（以当地创新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政策为准</w:t>
      </w:r>
      <w:r w:rsidRPr="001F5185">
        <w:rPr>
          <w:rFonts w:ascii="simsun" w:eastAsia="宋体" w:hAnsi="simsun" w:cs="宋体"/>
          <w:color w:val="555555"/>
          <w:kern w:val="0"/>
          <w:sz w:val="27"/>
          <w:szCs w:val="27"/>
        </w:rPr>
        <w:t>)</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（三）技术合同（电子扫描件、纸质原件</w:t>
      </w:r>
      <w:r w:rsidRPr="001F5185">
        <w:rPr>
          <w:rFonts w:ascii="simsun" w:eastAsia="宋体" w:hAnsi="simsun" w:cs="宋体"/>
          <w:color w:val="555555"/>
          <w:kern w:val="0"/>
          <w:sz w:val="27"/>
          <w:szCs w:val="27"/>
        </w:rPr>
        <w:t>1</w:t>
      </w:r>
      <w:r w:rsidRPr="001F5185">
        <w:rPr>
          <w:rFonts w:ascii="simsun" w:eastAsia="宋体" w:hAnsi="simsun" w:cs="宋体"/>
          <w:color w:val="555555"/>
          <w:kern w:val="0"/>
          <w:sz w:val="27"/>
          <w:szCs w:val="27"/>
        </w:rPr>
        <w:t>份）。</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（四）付款材料（凭证、发票、银行回单）（电子扫描件、纸质原件</w:t>
      </w:r>
      <w:r w:rsidRPr="001F5185">
        <w:rPr>
          <w:rFonts w:ascii="simsun" w:eastAsia="宋体" w:hAnsi="simsun" w:cs="宋体"/>
          <w:color w:val="555555"/>
          <w:kern w:val="0"/>
          <w:sz w:val="27"/>
          <w:szCs w:val="27"/>
        </w:rPr>
        <w:t>1</w:t>
      </w:r>
      <w:r w:rsidRPr="001F5185">
        <w:rPr>
          <w:rFonts w:ascii="simsun" w:eastAsia="宋体" w:hAnsi="simsun" w:cs="宋体"/>
          <w:color w:val="555555"/>
          <w:kern w:val="0"/>
          <w:sz w:val="27"/>
          <w:szCs w:val="27"/>
        </w:rPr>
        <w:t>份）。</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（五）服务结果材料（电子扫描件、纸质原件</w:t>
      </w:r>
      <w:r w:rsidRPr="001F5185">
        <w:rPr>
          <w:rFonts w:ascii="simsun" w:eastAsia="宋体" w:hAnsi="simsun" w:cs="宋体"/>
          <w:color w:val="555555"/>
          <w:kern w:val="0"/>
          <w:sz w:val="27"/>
          <w:szCs w:val="27"/>
        </w:rPr>
        <w:t>1</w:t>
      </w:r>
      <w:r w:rsidRPr="001F5185">
        <w:rPr>
          <w:rFonts w:ascii="simsun" w:eastAsia="宋体" w:hAnsi="simsun" w:cs="宋体"/>
          <w:color w:val="555555"/>
          <w:kern w:val="0"/>
          <w:sz w:val="27"/>
          <w:szCs w:val="27"/>
        </w:rPr>
        <w:t>份）。</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b/>
          <w:bCs/>
          <w:color w:val="555555"/>
          <w:kern w:val="0"/>
          <w:sz w:val="27"/>
        </w:rPr>
        <w:t xml:space="preserve">　　九、申请接收</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省科技厅不具体办理创新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的发放和兑付工作，仅负责政策指导和创新</w:t>
      </w:r>
      <w:proofErr w:type="gramStart"/>
      <w:r w:rsidRPr="001F5185">
        <w:rPr>
          <w:rFonts w:ascii="simsun" w:eastAsia="宋体" w:hAnsi="simsun" w:cs="宋体"/>
          <w:color w:val="555555"/>
          <w:kern w:val="0"/>
          <w:sz w:val="27"/>
          <w:szCs w:val="27"/>
        </w:rPr>
        <w:t>券</w:t>
      </w:r>
      <w:proofErr w:type="gramEnd"/>
      <w:r w:rsidRPr="001F5185">
        <w:rPr>
          <w:rFonts w:ascii="simsun" w:eastAsia="宋体" w:hAnsi="simsun" w:cs="宋体"/>
          <w:color w:val="555555"/>
          <w:kern w:val="0"/>
          <w:sz w:val="27"/>
          <w:szCs w:val="27"/>
        </w:rPr>
        <w:t>网上操作系统的维护。</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办公地址：杭州市西湖区环城西路</w:t>
      </w:r>
      <w:r w:rsidRPr="001F5185">
        <w:rPr>
          <w:rFonts w:ascii="simsun" w:eastAsia="宋体" w:hAnsi="simsun" w:cs="宋体"/>
          <w:color w:val="555555"/>
          <w:kern w:val="0"/>
          <w:sz w:val="27"/>
          <w:szCs w:val="27"/>
        </w:rPr>
        <w:t>33</w:t>
      </w:r>
      <w:r w:rsidRPr="001F5185">
        <w:rPr>
          <w:rFonts w:ascii="simsun" w:eastAsia="宋体" w:hAnsi="simsun" w:cs="宋体"/>
          <w:color w:val="555555"/>
          <w:kern w:val="0"/>
          <w:sz w:val="27"/>
          <w:szCs w:val="27"/>
        </w:rPr>
        <w:t>号浙江科技大楼</w:t>
      </w:r>
      <w:r w:rsidRPr="001F5185">
        <w:rPr>
          <w:rFonts w:ascii="simsun" w:eastAsia="宋体" w:hAnsi="simsun" w:cs="宋体"/>
          <w:color w:val="555555"/>
          <w:kern w:val="0"/>
          <w:sz w:val="27"/>
          <w:szCs w:val="27"/>
        </w:rPr>
        <w:t>405</w:t>
      </w:r>
      <w:r w:rsidRPr="001F5185">
        <w:rPr>
          <w:rFonts w:ascii="simsun" w:eastAsia="宋体" w:hAnsi="simsun" w:cs="宋体"/>
          <w:color w:val="555555"/>
          <w:kern w:val="0"/>
          <w:sz w:val="27"/>
          <w:szCs w:val="27"/>
        </w:rPr>
        <w:t>室</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办公信箱：</w:t>
      </w:r>
      <w:r w:rsidRPr="001F5185">
        <w:rPr>
          <w:rFonts w:ascii="simsun" w:eastAsia="宋体" w:hAnsi="simsun" w:cs="宋体"/>
          <w:color w:val="555555"/>
          <w:kern w:val="0"/>
          <w:sz w:val="27"/>
          <w:szCs w:val="27"/>
        </w:rPr>
        <w:t>jhw@zjinfo.gov.cn</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联系电话：</w:t>
      </w:r>
      <w:r w:rsidRPr="001F5185">
        <w:rPr>
          <w:rFonts w:ascii="simsun" w:eastAsia="宋体" w:hAnsi="simsun" w:cs="宋体"/>
          <w:color w:val="555555"/>
          <w:kern w:val="0"/>
          <w:sz w:val="27"/>
          <w:szCs w:val="27"/>
        </w:rPr>
        <w:t>0571-87054059</w:t>
      </w:r>
      <w:r w:rsidRPr="001F5185">
        <w:rPr>
          <w:rFonts w:ascii="simsun" w:eastAsia="宋体" w:hAnsi="simsun" w:cs="宋体"/>
          <w:color w:val="555555"/>
          <w:kern w:val="0"/>
          <w:sz w:val="27"/>
          <w:szCs w:val="27"/>
        </w:rPr>
        <w:t>、</w:t>
      </w:r>
      <w:r w:rsidRPr="001F5185">
        <w:rPr>
          <w:rFonts w:ascii="simsun" w:eastAsia="宋体" w:hAnsi="simsun" w:cs="宋体"/>
          <w:color w:val="555555"/>
          <w:kern w:val="0"/>
          <w:sz w:val="27"/>
          <w:szCs w:val="27"/>
        </w:rPr>
        <w:t>0571-85214237</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传真：</w:t>
      </w:r>
      <w:r w:rsidRPr="001F5185">
        <w:rPr>
          <w:rFonts w:ascii="simsun" w:eastAsia="宋体" w:hAnsi="simsun" w:cs="宋体"/>
          <w:color w:val="555555"/>
          <w:kern w:val="0"/>
          <w:sz w:val="27"/>
          <w:szCs w:val="27"/>
        </w:rPr>
        <w:t>0571-87055402</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b/>
          <w:bCs/>
          <w:color w:val="555555"/>
          <w:kern w:val="0"/>
          <w:sz w:val="27"/>
        </w:rPr>
        <w:lastRenderedPageBreak/>
        <w:t xml:space="preserve">　　十、办理基本流程</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申请</w:t>
      </w:r>
      <w:r w:rsidRPr="001F5185">
        <w:rPr>
          <w:rFonts w:ascii="simsun" w:eastAsia="宋体" w:hAnsi="simsun" w:cs="宋体"/>
          <w:color w:val="555555"/>
          <w:kern w:val="0"/>
          <w:sz w:val="27"/>
          <w:szCs w:val="27"/>
        </w:rPr>
        <w:t>—</w:t>
      </w:r>
      <w:r w:rsidRPr="001F5185">
        <w:rPr>
          <w:rFonts w:ascii="simsun" w:eastAsia="宋体" w:hAnsi="simsun" w:cs="宋体"/>
          <w:color w:val="555555"/>
          <w:kern w:val="0"/>
          <w:sz w:val="27"/>
          <w:szCs w:val="27"/>
        </w:rPr>
        <w:t>审核</w:t>
      </w:r>
      <w:proofErr w:type="gramStart"/>
      <w:r w:rsidRPr="001F5185">
        <w:rPr>
          <w:rFonts w:ascii="simsun" w:eastAsia="宋体" w:hAnsi="simsun" w:cs="宋体"/>
          <w:color w:val="555555"/>
          <w:kern w:val="0"/>
          <w:sz w:val="27"/>
          <w:szCs w:val="27"/>
        </w:rPr>
        <w:t>—</w:t>
      </w:r>
      <w:r w:rsidRPr="001F5185">
        <w:rPr>
          <w:rFonts w:ascii="simsun" w:eastAsia="宋体" w:hAnsi="simsun" w:cs="宋体"/>
          <w:color w:val="555555"/>
          <w:kern w:val="0"/>
          <w:sz w:val="27"/>
          <w:szCs w:val="27"/>
        </w:rPr>
        <w:t>使用</w:t>
      </w:r>
      <w:proofErr w:type="gramEnd"/>
      <w:r w:rsidRPr="001F5185">
        <w:rPr>
          <w:rFonts w:ascii="simsun" w:eastAsia="宋体" w:hAnsi="simsun" w:cs="宋体"/>
          <w:color w:val="555555"/>
          <w:kern w:val="0"/>
          <w:sz w:val="27"/>
          <w:szCs w:val="27"/>
        </w:rPr>
        <w:t>—</w:t>
      </w:r>
      <w:r w:rsidRPr="001F5185">
        <w:rPr>
          <w:rFonts w:ascii="simsun" w:eastAsia="宋体" w:hAnsi="simsun" w:cs="宋体"/>
          <w:color w:val="555555"/>
          <w:kern w:val="0"/>
          <w:sz w:val="27"/>
          <w:szCs w:val="27"/>
        </w:rPr>
        <w:t>兑付</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b/>
          <w:bCs/>
          <w:color w:val="555555"/>
          <w:kern w:val="0"/>
          <w:sz w:val="27"/>
        </w:rPr>
        <w:t xml:space="preserve">　　十一、办理方式</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网上办理</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b/>
          <w:bCs/>
          <w:color w:val="555555"/>
          <w:kern w:val="0"/>
          <w:sz w:val="27"/>
        </w:rPr>
        <w:t xml:space="preserve">　　十二、办结时限</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w:t>
      </w:r>
      <w:r w:rsidRPr="001F5185">
        <w:rPr>
          <w:rFonts w:ascii="simsun" w:eastAsia="宋体" w:hAnsi="simsun" w:cs="宋体"/>
          <w:color w:val="555555"/>
          <w:kern w:val="0"/>
          <w:sz w:val="27"/>
          <w:szCs w:val="27"/>
        </w:rPr>
        <w:t>120</w:t>
      </w:r>
      <w:r w:rsidRPr="001F5185">
        <w:rPr>
          <w:rFonts w:ascii="simsun" w:eastAsia="宋体" w:hAnsi="simsun" w:cs="宋体"/>
          <w:color w:val="555555"/>
          <w:kern w:val="0"/>
          <w:sz w:val="27"/>
          <w:szCs w:val="27"/>
        </w:rPr>
        <w:t>个工作日</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b/>
          <w:bCs/>
          <w:color w:val="555555"/>
          <w:kern w:val="0"/>
          <w:sz w:val="27"/>
        </w:rPr>
        <w:t xml:space="preserve">　　十三、收费依据及标准</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不收费</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b/>
          <w:bCs/>
          <w:color w:val="555555"/>
          <w:kern w:val="0"/>
          <w:sz w:val="27"/>
        </w:rPr>
        <w:t xml:space="preserve">　　十四、办理结果</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补助经费文件（由各地科技局发文）</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b/>
          <w:bCs/>
          <w:color w:val="555555"/>
          <w:kern w:val="0"/>
          <w:sz w:val="27"/>
        </w:rPr>
        <w:t xml:space="preserve">　　十五、结果送达</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送达方式：网络公告、现场送达、邮寄送达（由各地科技局负责送达）</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b/>
          <w:bCs/>
          <w:color w:val="555555"/>
          <w:kern w:val="0"/>
          <w:sz w:val="27"/>
        </w:rPr>
        <w:t xml:space="preserve">　　十六、咨询电话</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w:t>
      </w:r>
      <w:r w:rsidRPr="001F5185">
        <w:rPr>
          <w:rFonts w:ascii="simsun" w:eastAsia="宋体" w:hAnsi="simsun" w:cs="宋体"/>
          <w:color w:val="555555"/>
          <w:kern w:val="0"/>
          <w:sz w:val="27"/>
          <w:szCs w:val="27"/>
        </w:rPr>
        <w:t>0571-87054059</w:t>
      </w:r>
      <w:r w:rsidRPr="001F5185">
        <w:rPr>
          <w:rFonts w:ascii="simsun" w:eastAsia="宋体" w:hAnsi="simsun" w:cs="宋体"/>
          <w:color w:val="555555"/>
          <w:kern w:val="0"/>
          <w:sz w:val="27"/>
          <w:szCs w:val="27"/>
        </w:rPr>
        <w:t>、</w:t>
      </w:r>
      <w:r w:rsidRPr="001F5185">
        <w:rPr>
          <w:rFonts w:ascii="simsun" w:eastAsia="宋体" w:hAnsi="simsun" w:cs="宋体"/>
          <w:color w:val="555555"/>
          <w:kern w:val="0"/>
          <w:sz w:val="27"/>
          <w:szCs w:val="27"/>
        </w:rPr>
        <w:t>0571-85214237</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b/>
          <w:bCs/>
          <w:color w:val="555555"/>
          <w:kern w:val="0"/>
          <w:sz w:val="27"/>
        </w:rPr>
        <w:t xml:space="preserve">　　十七、办公地址和时间</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办公地址：杭州市西湖区环城西路</w:t>
      </w:r>
      <w:r w:rsidRPr="001F5185">
        <w:rPr>
          <w:rFonts w:ascii="simsun" w:eastAsia="宋体" w:hAnsi="simsun" w:cs="宋体"/>
          <w:color w:val="555555"/>
          <w:kern w:val="0"/>
          <w:sz w:val="27"/>
          <w:szCs w:val="27"/>
        </w:rPr>
        <w:t>33</w:t>
      </w:r>
      <w:r w:rsidRPr="001F5185">
        <w:rPr>
          <w:rFonts w:ascii="simsun" w:eastAsia="宋体" w:hAnsi="simsun" w:cs="宋体"/>
          <w:color w:val="555555"/>
          <w:kern w:val="0"/>
          <w:sz w:val="27"/>
          <w:szCs w:val="27"/>
        </w:rPr>
        <w:t>号浙江科技大楼</w:t>
      </w:r>
      <w:r w:rsidRPr="001F5185">
        <w:rPr>
          <w:rFonts w:ascii="simsun" w:eastAsia="宋体" w:hAnsi="simsun" w:cs="宋体"/>
          <w:color w:val="555555"/>
          <w:kern w:val="0"/>
          <w:sz w:val="27"/>
          <w:szCs w:val="27"/>
        </w:rPr>
        <w:t>405</w:t>
      </w:r>
      <w:r w:rsidRPr="001F5185">
        <w:rPr>
          <w:rFonts w:ascii="simsun" w:eastAsia="宋体" w:hAnsi="simsun" w:cs="宋体"/>
          <w:color w:val="555555"/>
          <w:kern w:val="0"/>
          <w:sz w:val="27"/>
          <w:szCs w:val="27"/>
        </w:rPr>
        <w:t>室</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办公时间：夏季：星期一至星期五上午</w:t>
      </w:r>
      <w:r w:rsidRPr="001F5185">
        <w:rPr>
          <w:rFonts w:ascii="simsun" w:eastAsia="宋体" w:hAnsi="simsun" w:cs="宋体"/>
          <w:color w:val="555555"/>
          <w:kern w:val="0"/>
          <w:sz w:val="27"/>
          <w:szCs w:val="27"/>
        </w:rPr>
        <w:t>8:30-12:00</w:t>
      </w:r>
      <w:r w:rsidRPr="001F5185">
        <w:rPr>
          <w:rFonts w:ascii="simsun" w:eastAsia="宋体" w:hAnsi="simsun" w:cs="宋体"/>
          <w:color w:val="555555"/>
          <w:kern w:val="0"/>
          <w:sz w:val="27"/>
          <w:szCs w:val="27"/>
        </w:rPr>
        <w:t>，下午</w:t>
      </w:r>
      <w:r w:rsidRPr="001F5185">
        <w:rPr>
          <w:rFonts w:ascii="simsun" w:eastAsia="宋体" w:hAnsi="simsun" w:cs="宋体"/>
          <w:color w:val="555555"/>
          <w:kern w:val="0"/>
          <w:sz w:val="27"/>
          <w:szCs w:val="27"/>
        </w:rPr>
        <w:t>14:30-18:00</w:t>
      </w:r>
      <w:r w:rsidRPr="001F5185">
        <w:rPr>
          <w:rFonts w:ascii="simsun" w:eastAsia="宋体" w:hAnsi="simsun" w:cs="宋体"/>
          <w:color w:val="555555"/>
          <w:kern w:val="0"/>
          <w:sz w:val="27"/>
          <w:szCs w:val="27"/>
        </w:rPr>
        <w:t>；其他季节：星期一至星期五上午</w:t>
      </w:r>
      <w:r w:rsidRPr="001F5185">
        <w:rPr>
          <w:rFonts w:ascii="simsun" w:eastAsia="宋体" w:hAnsi="simsun" w:cs="宋体"/>
          <w:color w:val="555555"/>
          <w:kern w:val="0"/>
          <w:sz w:val="27"/>
          <w:szCs w:val="27"/>
        </w:rPr>
        <w:t>8:30-12:00</w:t>
      </w:r>
      <w:r w:rsidRPr="001F5185">
        <w:rPr>
          <w:rFonts w:ascii="simsun" w:eastAsia="宋体" w:hAnsi="simsun" w:cs="宋体"/>
          <w:color w:val="555555"/>
          <w:kern w:val="0"/>
          <w:sz w:val="27"/>
          <w:szCs w:val="27"/>
        </w:rPr>
        <w:t>，下午</w:t>
      </w:r>
      <w:r w:rsidRPr="001F5185">
        <w:rPr>
          <w:rFonts w:ascii="simsun" w:eastAsia="宋体" w:hAnsi="simsun" w:cs="宋体"/>
          <w:color w:val="555555"/>
          <w:kern w:val="0"/>
          <w:sz w:val="27"/>
          <w:szCs w:val="27"/>
        </w:rPr>
        <w:t>14:00-17:30</w:t>
      </w:r>
      <w:r w:rsidRPr="001F5185">
        <w:rPr>
          <w:rFonts w:ascii="simsun" w:eastAsia="宋体" w:hAnsi="simsun" w:cs="宋体"/>
          <w:color w:val="555555"/>
          <w:kern w:val="0"/>
          <w:sz w:val="27"/>
          <w:szCs w:val="27"/>
        </w:rPr>
        <w:t>（法定节假日除外）</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b/>
          <w:bCs/>
          <w:color w:val="555555"/>
          <w:kern w:val="0"/>
          <w:sz w:val="27"/>
        </w:rPr>
        <w:t xml:space="preserve">　　十八、办理进程和结果公开查询</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电话查询：</w:t>
      </w:r>
      <w:r w:rsidRPr="001F5185">
        <w:rPr>
          <w:rFonts w:ascii="simsun" w:eastAsia="宋体" w:hAnsi="simsun" w:cs="宋体"/>
          <w:color w:val="555555"/>
          <w:kern w:val="0"/>
          <w:sz w:val="27"/>
          <w:szCs w:val="27"/>
        </w:rPr>
        <w:t>0571-87054059</w:t>
      </w:r>
      <w:r w:rsidRPr="001F5185">
        <w:rPr>
          <w:rFonts w:ascii="simsun" w:eastAsia="宋体" w:hAnsi="simsun" w:cs="宋体"/>
          <w:color w:val="555555"/>
          <w:kern w:val="0"/>
          <w:sz w:val="27"/>
          <w:szCs w:val="27"/>
        </w:rPr>
        <w:t>、</w:t>
      </w:r>
      <w:r w:rsidRPr="001F5185">
        <w:rPr>
          <w:rFonts w:ascii="simsun" w:eastAsia="宋体" w:hAnsi="simsun" w:cs="宋体"/>
          <w:color w:val="555555"/>
          <w:kern w:val="0"/>
          <w:sz w:val="27"/>
          <w:szCs w:val="27"/>
        </w:rPr>
        <w:t>0571-85214237</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lastRenderedPageBreak/>
        <w:t xml:space="preserve">　　网上查询：</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浙江省科技创新</w:t>
      </w:r>
      <w:proofErr w:type="gramStart"/>
      <w:r w:rsidRPr="001F5185">
        <w:rPr>
          <w:rFonts w:ascii="simsun" w:eastAsia="宋体" w:hAnsi="simsun" w:cs="宋体"/>
          <w:color w:val="555555"/>
          <w:kern w:val="0"/>
          <w:sz w:val="27"/>
          <w:szCs w:val="27"/>
        </w:rPr>
        <w:t>云服务</w:t>
      </w:r>
      <w:proofErr w:type="gramEnd"/>
      <w:r w:rsidRPr="001F5185">
        <w:rPr>
          <w:rFonts w:ascii="simsun" w:eastAsia="宋体" w:hAnsi="simsun" w:cs="宋体"/>
          <w:color w:val="555555"/>
          <w:kern w:val="0"/>
          <w:sz w:val="27"/>
          <w:szCs w:val="27"/>
        </w:rPr>
        <w:t>平台</w:t>
      </w:r>
      <w:r w:rsidRPr="001F5185">
        <w:rPr>
          <w:rFonts w:ascii="simsun" w:eastAsia="宋体" w:hAnsi="simsun" w:cs="宋体"/>
          <w:color w:val="555555"/>
          <w:kern w:val="0"/>
          <w:sz w:val="27"/>
          <w:szCs w:val="27"/>
        </w:rPr>
        <w:t> </w:t>
      </w:r>
      <w:hyperlink r:id="rId4" w:history="1">
        <w:r w:rsidRPr="001F5185">
          <w:rPr>
            <w:rFonts w:ascii="simsun" w:eastAsia="宋体" w:hAnsi="simsun" w:cs="宋体"/>
            <w:color w:val="0000FF"/>
            <w:kern w:val="0"/>
            <w:sz w:val="27"/>
            <w:u w:val="single"/>
          </w:rPr>
          <w:t>http://www.zjsti.gov.cn</w:t>
        </w:r>
      </w:hyperlink>
      <w:r w:rsidRPr="001F5185">
        <w:rPr>
          <w:rFonts w:ascii="simsun" w:eastAsia="宋体" w:hAnsi="simsun" w:cs="宋体"/>
          <w:color w:val="555555"/>
          <w:kern w:val="0"/>
          <w:sz w:val="27"/>
          <w:szCs w:val="27"/>
        </w:rPr>
        <w:t>，浙江政务服务网</w:t>
      </w:r>
      <w:r w:rsidRPr="001F5185">
        <w:rPr>
          <w:rFonts w:ascii="simsun" w:eastAsia="宋体" w:hAnsi="simsun" w:cs="宋体"/>
          <w:color w:val="555555"/>
          <w:kern w:val="0"/>
          <w:sz w:val="27"/>
          <w:szCs w:val="27"/>
        </w:rPr>
        <w:t> </w:t>
      </w:r>
      <w:hyperlink r:id="rId5" w:history="1">
        <w:r w:rsidRPr="001F5185">
          <w:rPr>
            <w:rFonts w:ascii="simsun" w:eastAsia="宋体" w:hAnsi="simsun" w:cs="宋体"/>
            <w:color w:val="0000FF"/>
            <w:kern w:val="0"/>
            <w:sz w:val="27"/>
            <w:u w:val="single"/>
          </w:rPr>
          <w:t>http://www.zjzwfw.gov.cn</w:t>
        </w:r>
      </w:hyperlink>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w:t>
      </w:r>
      <w:r w:rsidRPr="001F5185">
        <w:rPr>
          <w:rFonts w:ascii="楷体" w:eastAsia="楷体" w:hAnsi="楷体" w:cs="宋体"/>
          <w:color w:val="555555"/>
          <w:kern w:val="0"/>
          <w:sz w:val="27"/>
          <w:szCs w:val="27"/>
          <w:bdr w:val="none" w:sz="0" w:space="0" w:color="auto" w:frame="1"/>
        </w:rPr>
        <w:t>附录1 流程图</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simsun" w:eastAsia="宋体" w:hAnsi="simsun" w:cs="宋体"/>
          <w:color w:val="555555"/>
          <w:kern w:val="0"/>
          <w:sz w:val="27"/>
          <w:szCs w:val="27"/>
        </w:rPr>
        <w:t xml:space="preserve">　　</w:t>
      </w:r>
      <w:r w:rsidRPr="001F5185">
        <w:rPr>
          <w:rFonts w:ascii="楷体" w:eastAsia="楷体" w:hAnsi="楷体" w:cs="宋体"/>
          <w:color w:val="555555"/>
          <w:kern w:val="0"/>
          <w:sz w:val="27"/>
          <w:szCs w:val="27"/>
          <w:bdr w:val="none" w:sz="0" w:space="0" w:color="auto" w:frame="1"/>
        </w:rPr>
        <w:t>兑付业务经办流程图（内部流程图）</w:t>
      </w:r>
    </w:p>
    <w:p w:rsidR="001F5185" w:rsidRPr="001F5185" w:rsidRDefault="001F5185" w:rsidP="001F5185">
      <w:pPr>
        <w:widowControl/>
        <w:spacing w:line="360" w:lineRule="atLeast"/>
        <w:jc w:val="center"/>
        <w:rPr>
          <w:rFonts w:ascii="simsun" w:eastAsia="宋体" w:hAnsi="simsun" w:cs="宋体"/>
          <w:color w:val="555555"/>
          <w:kern w:val="0"/>
          <w:sz w:val="27"/>
          <w:szCs w:val="27"/>
        </w:rPr>
      </w:pPr>
      <w:r>
        <w:rPr>
          <w:rFonts w:ascii="simsun" w:eastAsia="宋体" w:hAnsi="simsun" w:cs="宋体" w:hint="eastAsia"/>
          <w:noProof/>
          <w:color w:val="555555"/>
          <w:kern w:val="0"/>
          <w:sz w:val="27"/>
          <w:szCs w:val="27"/>
        </w:rPr>
        <w:drawing>
          <wp:inline distT="0" distB="0" distL="0" distR="0">
            <wp:extent cx="6124575" cy="5924550"/>
            <wp:effectExtent l="19050" t="0" r="9525" b="0"/>
            <wp:docPr id="27" name="图片 27" descr="http://www.taiwan.cn/local/tebietuijian/dfzt/zj31t/201811/W020181130616305453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aiwan.cn/local/tebietuijian/dfzt/zj31t/201811/W020181130616305453757.png"/>
                    <pic:cNvPicPr>
                      <a:picLocks noChangeAspect="1" noChangeArrowheads="1"/>
                    </pic:cNvPicPr>
                  </pic:nvPicPr>
                  <pic:blipFill>
                    <a:blip r:embed="rId6" cstate="print"/>
                    <a:srcRect/>
                    <a:stretch>
                      <a:fillRect/>
                    </a:stretch>
                  </pic:blipFill>
                  <pic:spPr bwMode="auto">
                    <a:xfrm>
                      <a:off x="0" y="0"/>
                      <a:ext cx="6124575" cy="5924550"/>
                    </a:xfrm>
                    <a:prstGeom prst="rect">
                      <a:avLst/>
                    </a:prstGeom>
                    <a:noFill/>
                    <a:ln w="9525">
                      <a:noFill/>
                      <a:miter lim="800000"/>
                      <a:headEnd/>
                      <a:tailEnd/>
                    </a:ln>
                  </pic:spPr>
                </pic:pic>
              </a:graphicData>
            </a:graphic>
          </wp:inline>
        </w:drawing>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楷体" w:eastAsia="楷体" w:hAnsi="楷体" w:cs="宋体"/>
          <w:color w:val="555555"/>
          <w:kern w:val="0"/>
          <w:sz w:val="27"/>
          <w:szCs w:val="27"/>
          <w:bdr w:val="none" w:sz="0" w:space="0" w:color="auto" w:frame="1"/>
        </w:rPr>
        <w:t xml:space="preserve">　　兑付办事流程图（外部流程图）</w:t>
      </w:r>
    </w:p>
    <w:p w:rsidR="001F5185" w:rsidRPr="001F5185" w:rsidRDefault="001F5185" w:rsidP="001F5185">
      <w:pPr>
        <w:widowControl/>
        <w:spacing w:line="360" w:lineRule="atLeast"/>
        <w:jc w:val="center"/>
        <w:rPr>
          <w:rFonts w:ascii="simsun" w:eastAsia="宋体" w:hAnsi="simsun" w:cs="宋体"/>
          <w:color w:val="555555"/>
          <w:kern w:val="0"/>
          <w:sz w:val="27"/>
          <w:szCs w:val="27"/>
        </w:rPr>
      </w:pPr>
      <w:r>
        <w:rPr>
          <w:rFonts w:ascii="楷体" w:eastAsia="楷体" w:hAnsi="楷体" w:cs="宋体"/>
          <w:noProof/>
          <w:color w:val="555555"/>
          <w:kern w:val="0"/>
          <w:sz w:val="27"/>
          <w:szCs w:val="27"/>
          <w:bdr w:val="none" w:sz="0" w:space="0" w:color="auto" w:frame="1"/>
        </w:rPr>
        <w:lastRenderedPageBreak/>
        <w:drawing>
          <wp:inline distT="0" distB="0" distL="0" distR="0">
            <wp:extent cx="6553200" cy="6076950"/>
            <wp:effectExtent l="19050" t="0" r="0" b="0"/>
            <wp:docPr id="28" name="图片 28" descr="http://www.taiwan.cn/local/tebietuijian/dfzt/zj31t/201811/W020181130616305525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aiwan.cn/local/tebietuijian/dfzt/zj31t/201811/W020181130616305525493.png"/>
                    <pic:cNvPicPr>
                      <a:picLocks noChangeAspect="1" noChangeArrowheads="1"/>
                    </pic:cNvPicPr>
                  </pic:nvPicPr>
                  <pic:blipFill>
                    <a:blip r:embed="rId7" cstate="print"/>
                    <a:srcRect/>
                    <a:stretch>
                      <a:fillRect/>
                    </a:stretch>
                  </pic:blipFill>
                  <pic:spPr bwMode="auto">
                    <a:xfrm>
                      <a:off x="0" y="0"/>
                      <a:ext cx="6553200" cy="6076950"/>
                    </a:xfrm>
                    <a:prstGeom prst="rect">
                      <a:avLst/>
                    </a:prstGeom>
                    <a:noFill/>
                    <a:ln w="9525">
                      <a:noFill/>
                      <a:miter lim="800000"/>
                      <a:headEnd/>
                      <a:tailEnd/>
                    </a:ln>
                  </pic:spPr>
                </pic:pic>
              </a:graphicData>
            </a:graphic>
          </wp:inline>
        </w:drawing>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楷体" w:eastAsia="楷体" w:hAnsi="楷体" w:cs="宋体"/>
          <w:color w:val="555555"/>
          <w:kern w:val="0"/>
          <w:sz w:val="27"/>
          <w:szCs w:val="27"/>
          <w:bdr w:val="none" w:sz="0" w:space="0" w:color="auto" w:frame="1"/>
        </w:rPr>
        <w:t xml:space="preserve">　　附录:常见问题解答</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楷体" w:eastAsia="楷体" w:hAnsi="楷体" w:cs="宋体"/>
          <w:color w:val="555555"/>
          <w:kern w:val="0"/>
          <w:sz w:val="27"/>
          <w:szCs w:val="27"/>
          <w:bdr w:val="none" w:sz="0" w:space="0" w:color="auto" w:frame="1"/>
        </w:rPr>
        <w:t xml:space="preserve">　　一、什么是创新</w:t>
      </w:r>
      <w:proofErr w:type="gramStart"/>
      <w:r w:rsidRPr="001F5185">
        <w:rPr>
          <w:rFonts w:ascii="楷体" w:eastAsia="楷体" w:hAnsi="楷体" w:cs="宋体"/>
          <w:color w:val="555555"/>
          <w:kern w:val="0"/>
          <w:sz w:val="27"/>
          <w:szCs w:val="27"/>
          <w:bdr w:val="none" w:sz="0" w:space="0" w:color="auto" w:frame="1"/>
        </w:rPr>
        <w:t>券</w:t>
      </w:r>
      <w:proofErr w:type="gramEnd"/>
      <w:r w:rsidRPr="001F5185">
        <w:rPr>
          <w:rFonts w:ascii="楷体" w:eastAsia="楷体" w:hAnsi="楷体" w:cs="宋体"/>
          <w:color w:val="555555"/>
          <w:kern w:val="0"/>
          <w:sz w:val="27"/>
          <w:szCs w:val="27"/>
          <w:bdr w:val="none" w:sz="0" w:space="0" w:color="auto" w:frame="1"/>
        </w:rPr>
        <w:t>？</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楷体" w:eastAsia="楷体" w:hAnsi="楷体" w:cs="宋体"/>
          <w:color w:val="555555"/>
          <w:kern w:val="0"/>
          <w:sz w:val="27"/>
          <w:szCs w:val="27"/>
          <w:bdr w:val="none" w:sz="0" w:space="0" w:color="auto" w:frame="1"/>
        </w:rPr>
        <w:t xml:space="preserve">　　创新</w:t>
      </w:r>
      <w:proofErr w:type="gramStart"/>
      <w:r w:rsidRPr="001F5185">
        <w:rPr>
          <w:rFonts w:ascii="楷体" w:eastAsia="楷体" w:hAnsi="楷体" w:cs="宋体"/>
          <w:color w:val="555555"/>
          <w:kern w:val="0"/>
          <w:sz w:val="27"/>
          <w:szCs w:val="27"/>
          <w:bdr w:val="none" w:sz="0" w:space="0" w:color="auto" w:frame="1"/>
        </w:rPr>
        <w:t>券</w:t>
      </w:r>
      <w:proofErr w:type="gramEnd"/>
      <w:r w:rsidRPr="001F5185">
        <w:rPr>
          <w:rFonts w:ascii="楷体" w:eastAsia="楷体" w:hAnsi="楷体" w:cs="宋体"/>
          <w:color w:val="555555"/>
          <w:kern w:val="0"/>
          <w:sz w:val="27"/>
          <w:szCs w:val="27"/>
          <w:bdr w:val="none" w:sz="0" w:space="0" w:color="auto" w:frame="1"/>
        </w:rPr>
        <w:t>是政府向企业、创业者无偿发放，用于向科技服务机构购买技术创新服务、自主开展技术创新活动的制度安排。由各市县向企业直接发放，省本级不直接发放。</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楷体" w:eastAsia="楷体" w:hAnsi="楷体" w:cs="宋体"/>
          <w:color w:val="555555"/>
          <w:kern w:val="0"/>
          <w:sz w:val="27"/>
          <w:szCs w:val="27"/>
          <w:bdr w:val="none" w:sz="0" w:space="0" w:color="auto" w:frame="1"/>
        </w:rPr>
        <w:t xml:space="preserve">　　二、创新</w:t>
      </w:r>
      <w:proofErr w:type="gramStart"/>
      <w:r w:rsidRPr="001F5185">
        <w:rPr>
          <w:rFonts w:ascii="楷体" w:eastAsia="楷体" w:hAnsi="楷体" w:cs="宋体"/>
          <w:color w:val="555555"/>
          <w:kern w:val="0"/>
          <w:sz w:val="27"/>
          <w:szCs w:val="27"/>
          <w:bdr w:val="none" w:sz="0" w:space="0" w:color="auto" w:frame="1"/>
        </w:rPr>
        <w:t>券</w:t>
      </w:r>
      <w:proofErr w:type="gramEnd"/>
      <w:r w:rsidRPr="001F5185">
        <w:rPr>
          <w:rFonts w:ascii="楷体" w:eastAsia="楷体" w:hAnsi="楷体" w:cs="宋体"/>
          <w:color w:val="555555"/>
          <w:kern w:val="0"/>
          <w:sz w:val="27"/>
          <w:szCs w:val="27"/>
          <w:bdr w:val="none" w:sz="0" w:space="0" w:color="auto" w:frame="1"/>
        </w:rPr>
        <w:t>支持哪些对象？</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楷体" w:eastAsia="楷体" w:hAnsi="楷体" w:cs="宋体"/>
          <w:color w:val="555555"/>
          <w:kern w:val="0"/>
          <w:sz w:val="27"/>
          <w:szCs w:val="27"/>
          <w:bdr w:val="none" w:sz="0" w:space="0" w:color="auto" w:frame="1"/>
        </w:rPr>
        <w:lastRenderedPageBreak/>
        <w:t xml:space="preserve">　　创新</w:t>
      </w:r>
      <w:proofErr w:type="gramStart"/>
      <w:r w:rsidRPr="001F5185">
        <w:rPr>
          <w:rFonts w:ascii="楷体" w:eastAsia="楷体" w:hAnsi="楷体" w:cs="宋体"/>
          <w:color w:val="555555"/>
          <w:kern w:val="0"/>
          <w:sz w:val="27"/>
          <w:szCs w:val="27"/>
          <w:bdr w:val="none" w:sz="0" w:space="0" w:color="auto" w:frame="1"/>
        </w:rPr>
        <w:t>券</w:t>
      </w:r>
      <w:proofErr w:type="gramEnd"/>
      <w:r w:rsidRPr="001F5185">
        <w:rPr>
          <w:rFonts w:ascii="楷体" w:eastAsia="楷体" w:hAnsi="楷体" w:cs="宋体"/>
          <w:color w:val="555555"/>
          <w:kern w:val="0"/>
          <w:sz w:val="27"/>
          <w:szCs w:val="27"/>
          <w:bdr w:val="none" w:sz="0" w:space="0" w:color="auto" w:frame="1"/>
        </w:rPr>
        <w:t>支持对象为有创新需求的企业和创业者，优先支持在各</w:t>
      </w:r>
      <w:proofErr w:type="gramStart"/>
      <w:r w:rsidRPr="001F5185">
        <w:rPr>
          <w:rFonts w:ascii="楷体" w:eastAsia="楷体" w:hAnsi="楷体" w:cs="宋体"/>
          <w:color w:val="555555"/>
          <w:kern w:val="0"/>
          <w:sz w:val="27"/>
          <w:szCs w:val="27"/>
          <w:bdr w:val="none" w:sz="0" w:space="0" w:color="auto" w:frame="1"/>
        </w:rPr>
        <w:t>类创业</w:t>
      </w:r>
      <w:proofErr w:type="gramEnd"/>
      <w:r w:rsidRPr="001F5185">
        <w:rPr>
          <w:rFonts w:ascii="楷体" w:eastAsia="楷体" w:hAnsi="楷体" w:cs="宋体"/>
          <w:color w:val="555555"/>
          <w:kern w:val="0"/>
          <w:sz w:val="27"/>
          <w:szCs w:val="27"/>
          <w:bdr w:val="none" w:sz="0" w:space="0" w:color="auto" w:frame="1"/>
        </w:rPr>
        <w:t>创新大赛取得名次的企业和创业者，省级以上科技企业孵化器、大学科技园、</w:t>
      </w:r>
      <w:proofErr w:type="gramStart"/>
      <w:r w:rsidRPr="001F5185">
        <w:rPr>
          <w:rFonts w:ascii="楷体" w:eastAsia="楷体" w:hAnsi="楷体" w:cs="宋体"/>
          <w:color w:val="555555"/>
          <w:kern w:val="0"/>
          <w:sz w:val="27"/>
          <w:szCs w:val="27"/>
          <w:bdr w:val="none" w:sz="0" w:space="0" w:color="auto" w:frame="1"/>
        </w:rPr>
        <w:t>众创空间</w:t>
      </w:r>
      <w:proofErr w:type="gramEnd"/>
      <w:r w:rsidRPr="001F5185">
        <w:rPr>
          <w:rFonts w:ascii="楷体" w:eastAsia="楷体" w:hAnsi="楷体" w:cs="宋体"/>
          <w:color w:val="555555"/>
          <w:kern w:val="0"/>
          <w:sz w:val="27"/>
          <w:szCs w:val="27"/>
          <w:bdr w:val="none" w:sz="0" w:space="0" w:color="auto" w:frame="1"/>
        </w:rPr>
        <w:t>、泛孵化器的在孵企业、创业者。具体支持对象详见各市县创新</w:t>
      </w:r>
      <w:proofErr w:type="gramStart"/>
      <w:r w:rsidRPr="001F5185">
        <w:rPr>
          <w:rFonts w:ascii="楷体" w:eastAsia="楷体" w:hAnsi="楷体" w:cs="宋体"/>
          <w:color w:val="555555"/>
          <w:kern w:val="0"/>
          <w:sz w:val="27"/>
          <w:szCs w:val="27"/>
          <w:bdr w:val="none" w:sz="0" w:space="0" w:color="auto" w:frame="1"/>
        </w:rPr>
        <w:t>券</w:t>
      </w:r>
      <w:proofErr w:type="gramEnd"/>
      <w:r w:rsidRPr="001F5185">
        <w:rPr>
          <w:rFonts w:ascii="楷体" w:eastAsia="楷体" w:hAnsi="楷体" w:cs="宋体"/>
          <w:color w:val="555555"/>
          <w:kern w:val="0"/>
          <w:sz w:val="27"/>
          <w:szCs w:val="27"/>
          <w:bdr w:val="none" w:sz="0" w:space="0" w:color="auto" w:frame="1"/>
        </w:rPr>
        <w:t>管理办法。</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楷体" w:eastAsia="楷体" w:hAnsi="楷体" w:cs="宋体"/>
          <w:color w:val="555555"/>
          <w:kern w:val="0"/>
          <w:sz w:val="27"/>
          <w:szCs w:val="27"/>
          <w:bdr w:val="none" w:sz="0" w:space="0" w:color="auto" w:frame="1"/>
        </w:rPr>
        <w:t xml:space="preserve">　　三、创新</w:t>
      </w:r>
      <w:proofErr w:type="gramStart"/>
      <w:r w:rsidRPr="001F5185">
        <w:rPr>
          <w:rFonts w:ascii="楷体" w:eastAsia="楷体" w:hAnsi="楷体" w:cs="宋体"/>
          <w:color w:val="555555"/>
          <w:kern w:val="0"/>
          <w:sz w:val="27"/>
          <w:szCs w:val="27"/>
          <w:bdr w:val="none" w:sz="0" w:space="0" w:color="auto" w:frame="1"/>
        </w:rPr>
        <w:t>券</w:t>
      </w:r>
      <w:proofErr w:type="gramEnd"/>
      <w:r w:rsidRPr="001F5185">
        <w:rPr>
          <w:rFonts w:ascii="楷体" w:eastAsia="楷体" w:hAnsi="楷体" w:cs="宋体"/>
          <w:color w:val="555555"/>
          <w:kern w:val="0"/>
          <w:sz w:val="27"/>
          <w:szCs w:val="27"/>
          <w:bdr w:val="none" w:sz="0" w:space="0" w:color="auto" w:frame="1"/>
        </w:rPr>
        <w:t>支持哪些范围？</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楷体" w:eastAsia="楷体" w:hAnsi="楷体" w:cs="宋体"/>
          <w:color w:val="555555"/>
          <w:kern w:val="0"/>
          <w:sz w:val="27"/>
          <w:szCs w:val="27"/>
          <w:bdr w:val="none" w:sz="0" w:space="0" w:color="auto" w:frame="1"/>
        </w:rPr>
        <w:t xml:space="preserve">　　创新</w:t>
      </w:r>
      <w:proofErr w:type="gramStart"/>
      <w:r w:rsidRPr="001F5185">
        <w:rPr>
          <w:rFonts w:ascii="楷体" w:eastAsia="楷体" w:hAnsi="楷体" w:cs="宋体"/>
          <w:color w:val="555555"/>
          <w:kern w:val="0"/>
          <w:sz w:val="27"/>
          <w:szCs w:val="27"/>
          <w:bdr w:val="none" w:sz="0" w:space="0" w:color="auto" w:frame="1"/>
        </w:rPr>
        <w:t>券</w:t>
      </w:r>
      <w:proofErr w:type="gramEnd"/>
      <w:r w:rsidRPr="001F5185">
        <w:rPr>
          <w:rFonts w:ascii="楷体" w:eastAsia="楷体" w:hAnsi="楷体" w:cs="宋体"/>
          <w:color w:val="555555"/>
          <w:kern w:val="0"/>
          <w:sz w:val="27"/>
          <w:szCs w:val="27"/>
          <w:bdr w:val="none" w:sz="0" w:space="0" w:color="auto" w:frame="1"/>
        </w:rPr>
        <w:t>支持范围覆盖技术创新全过程，但不得与其他科技计划项目重复资助。具体支持范围详见各市县创新</w:t>
      </w:r>
      <w:proofErr w:type="gramStart"/>
      <w:r w:rsidRPr="001F5185">
        <w:rPr>
          <w:rFonts w:ascii="楷体" w:eastAsia="楷体" w:hAnsi="楷体" w:cs="宋体"/>
          <w:color w:val="555555"/>
          <w:kern w:val="0"/>
          <w:sz w:val="27"/>
          <w:szCs w:val="27"/>
          <w:bdr w:val="none" w:sz="0" w:space="0" w:color="auto" w:frame="1"/>
        </w:rPr>
        <w:t>券</w:t>
      </w:r>
      <w:proofErr w:type="gramEnd"/>
      <w:r w:rsidRPr="001F5185">
        <w:rPr>
          <w:rFonts w:ascii="楷体" w:eastAsia="楷体" w:hAnsi="楷体" w:cs="宋体"/>
          <w:color w:val="555555"/>
          <w:kern w:val="0"/>
          <w:sz w:val="27"/>
          <w:szCs w:val="27"/>
          <w:bdr w:val="none" w:sz="0" w:space="0" w:color="auto" w:frame="1"/>
        </w:rPr>
        <w:t>管理办法。</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楷体" w:eastAsia="楷体" w:hAnsi="楷体" w:cs="宋体"/>
          <w:color w:val="555555"/>
          <w:kern w:val="0"/>
          <w:sz w:val="27"/>
          <w:szCs w:val="27"/>
          <w:bdr w:val="none" w:sz="0" w:space="0" w:color="auto" w:frame="1"/>
        </w:rPr>
        <w:t xml:space="preserve">　　四、创新</w:t>
      </w:r>
      <w:proofErr w:type="gramStart"/>
      <w:r w:rsidRPr="001F5185">
        <w:rPr>
          <w:rFonts w:ascii="楷体" w:eastAsia="楷体" w:hAnsi="楷体" w:cs="宋体"/>
          <w:color w:val="555555"/>
          <w:kern w:val="0"/>
          <w:sz w:val="27"/>
          <w:szCs w:val="27"/>
          <w:bdr w:val="none" w:sz="0" w:space="0" w:color="auto" w:frame="1"/>
        </w:rPr>
        <w:t>券</w:t>
      </w:r>
      <w:proofErr w:type="gramEnd"/>
      <w:r w:rsidRPr="001F5185">
        <w:rPr>
          <w:rFonts w:ascii="楷体" w:eastAsia="楷体" w:hAnsi="楷体" w:cs="宋体"/>
          <w:color w:val="555555"/>
          <w:kern w:val="0"/>
          <w:sz w:val="27"/>
          <w:szCs w:val="27"/>
          <w:bdr w:val="none" w:sz="0" w:space="0" w:color="auto" w:frame="1"/>
        </w:rPr>
        <w:t>如何申请和使用？</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楷体" w:eastAsia="楷体" w:hAnsi="楷体" w:cs="宋体"/>
          <w:color w:val="555555"/>
          <w:kern w:val="0"/>
          <w:sz w:val="27"/>
          <w:szCs w:val="27"/>
          <w:bdr w:val="none" w:sz="0" w:space="0" w:color="auto" w:frame="1"/>
        </w:rPr>
        <w:t xml:space="preserve">　　我省创新</w:t>
      </w:r>
      <w:proofErr w:type="gramStart"/>
      <w:r w:rsidRPr="001F5185">
        <w:rPr>
          <w:rFonts w:ascii="楷体" w:eastAsia="楷体" w:hAnsi="楷体" w:cs="宋体"/>
          <w:color w:val="555555"/>
          <w:kern w:val="0"/>
          <w:sz w:val="27"/>
          <w:szCs w:val="27"/>
          <w:bdr w:val="none" w:sz="0" w:space="0" w:color="auto" w:frame="1"/>
        </w:rPr>
        <w:t>券</w:t>
      </w:r>
      <w:proofErr w:type="gramEnd"/>
      <w:r w:rsidRPr="001F5185">
        <w:rPr>
          <w:rFonts w:ascii="楷体" w:eastAsia="楷体" w:hAnsi="楷体" w:cs="宋体"/>
          <w:color w:val="555555"/>
          <w:kern w:val="0"/>
          <w:sz w:val="27"/>
          <w:szCs w:val="27"/>
          <w:bdr w:val="none" w:sz="0" w:space="0" w:color="auto" w:frame="1"/>
        </w:rPr>
        <w:t>为电子</w:t>
      </w:r>
      <w:proofErr w:type="gramStart"/>
      <w:r w:rsidRPr="001F5185">
        <w:rPr>
          <w:rFonts w:ascii="楷体" w:eastAsia="楷体" w:hAnsi="楷体" w:cs="宋体"/>
          <w:color w:val="555555"/>
          <w:kern w:val="0"/>
          <w:sz w:val="27"/>
          <w:szCs w:val="27"/>
          <w:bdr w:val="none" w:sz="0" w:space="0" w:color="auto" w:frame="1"/>
        </w:rPr>
        <w:t>券</w:t>
      </w:r>
      <w:proofErr w:type="gramEnd"/>
      <w:r w:rsidRPr="001F5185">
        <w:rPr>
          <w:rFonts w:ascii="楷体" w:eastAsia="楷体" w:hAnsi="楷体" w:cs="宋体"/>
          <w:color w:val="555555"/>
          <w:kern w:val="0"/>
          <w:sz w:val="27"/>
          <w:szCs w:val="27"/>
          <w:bdr w:val="none" w:sz="0" w:space="0" w:color="auto" w:frame="1"/>
        </w:rPr>
        <w:t>，企业和创业者用户通过“浙江省科技创新云服务平台（www.zjsti.gov.cn）”进行申请和使用。企业凭营业执照、创业者凭身份证注册并实名认证后，根据当地创新</w:t>
      </w:r>
      <w:proofErr w:type="gramStart"/>
      <w:r w:rsidRPr="001F5185">
        <w:rPr>
          <w:rFonts w:ascii="楷体" w:eastAsia="楷体" w:hAnsi="楷体" w:cs="宋体"/>
          <w:color w:val="555555"/>
          <w:kern w:val="0"/>
          <w:sz w:val="27"/>
          <w:szCs w:val="27"/>
          <w:bdr w:val="none" w:sz="0" w:space="0" w:color="auto" w:frame="1"/>
        </w:rPr>
        <w:t>券</w:t>
      </w:r>
      <w:proofErr w:type="gramEnd"/>
      <w:r w:rsidRPr="001F5185">
        <w:rPr>
          <w:rFonts w:ascii="楷体" w:eastAsia="楷体" w:hAnsi="楷体" w:cs="宋体"/>
          <w:color w:val="555555"/>
          <w:kern w:val="0"/>
          <w:sz w:val="27"/>
          <w:szCs w:val="27"/>
          <w:bdr w:val="none" w:sz="0" w:space="0" w:color="auto" w:frame="1"/>
        </w:rPr>
        <w:t>管理办法领取一定额度创新</w:t>
      </w:r>
      <w:proofErr w:type="gramStart"/>
      <w:r w:rsidRPr="001F5185">
        <w:rPr>
          <w:rFonts w:ascii="楷体" w:eastAsia="楷体" w:hAnsi="楷体" w:cs="宋体"/>
          <w:color w:val="555555"/>
          <w:kern w:val="0"/>
          <w:sz w:val="27"/>
          <w:szCs w:val="27"/>
          <w:bdr w:val="none" w:sz="0" w:space="0" w:color="auto" w:frame="1"/>
        </w:rPr>
        <w:t>券</w:t>
      </w:r>
      <w:proofErr w:type="gramEnd"/>
      <w:r w:rsidRPr="001F5185">
        <w:rPr>
          <w:rFonts w:ascii="楷体" w:eastAsia="楷体" w:hAnsi="楷体" w:cs="宋体"/>
          <w:color w:val="555555"/>
          <w:kern w:val="0"/>
          <w:sz w:val="27"/>
          <w:szCs w:val="27"/>
          <w:bdr w:val="none" w:sz="0" w:space="0" w:color="auto" w:frame="1"/>
        </w:rPr>
        <w:t>；在创新地图上查询开放共享的科研基础设施、仪器设备，并在线预约服务机构和服务项目，达成服务协议；使用创新</w:t>
      </w:r>
      <w:proofErr w:type="gramStart"/>
      <w:r w:rsidRPr="001F5185">
        <w:rPr>
          <w:rFonts w:ascii="楷体" w:eastAsia="楷体" w:hAnsi="楷体" w:cs="宋体"/>
          <w:color w:val="555555"/>
          <w:kern w:val="0"/>
          <w:sz w:val="27"/>
          <w:szCs w:val="27"/>
          <w:bdr w:val="none" w:sz="0" w:space="0" w:color="auto" w:frame="1"/>
        </w:rPr>
        <w:t>券</w:t>
      </w:r>
      <w:proofErr w:type="gramEnd"/>
      <w:r w:rsidRPr="001F5185">
        <w:rPr>
          <w:rFonts w:ascii="楷体" w:eastAsia="楷体" w:hAnsi="楷体" w:cs="宋体"/>
          <w:color w:val="555555"/>
          <w:kern w:val="0"/>
          <w:sz w:val="27"/>
          <w:szCs w:val="27"/>
          <w:bdr w:val="none" w:sz="0" w:space="0" w:color="auto" w:frame="1"/>
        </w:rPr>
        <w:t>线上支付全额或部分服务费用。创新</w:t>
      </w:r>
      <w:proofErr w:type="gramStart"/>
      <w:r w:rsidRPr="001F5185">
        <w:rPr>
          <w:rFonts w:ascii="楷体" w:eastAsia="楷体" w:hAnsi="楷体" w:cs="宋体"/>
          <w:color w:val="555555"/>
          <w:kern w:val="0"/>
          <w:sz w:val="27"/>
          <w:szCs w:val="27"/>
          <w:bdr w:val="none" w:sz="0" w:space="0" w:color="auto" w:frame="1"/>
        </w:rPr>
        <w:t>券</w:t>
      </w:r>
      <w:proofErr w:type="gramEnd"/>
      <w:r w:rsidRPr="001F5185">
        <w:rPr>
          <w:rFonts w:ascii="楷体" w:eastAsia="楷体" w:hAnsi="楷体" w:cs="宋体"/>
          <w:color w:val="555555"/>
          <w:kern w:val="0"/>
          <w:sz w:val="27"/>
          <w:szCs w:val="27"/>
          <w:bdr w:val="none" w:sz="0" w:space="0" w:color="auto" w:frame="1"/>
        </w:rPr>
        <w:t>额度“先领先得，领完即止”，有效期限为3个月，过期收回。</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楷体" w:eastAsia="楷体" w:hAnsi="楷体" w:cs="宋体"/>
          <w:color w:val="555555"/>
          <w:kern w:val="0"/>
          <w:sz w:val="27"/>
          <w:szCs w:val="27"/>
          <w:bdr w:val="none" w:sz="0" w:space="0" w:color="auto" w:frame="1"/>
        </w:rPr>
        <w:t xml:space="preserve">　　五、创新</w:t>
      </w:r>
      <w:proofErr w:type="gramStart"/>
      <w:r w:rsidRPr="001F5185">
        <w:rPr>
          <w:rFonts w:ascii="楷体" w:eastAsia="楷体" w:hAnsi="楷体" w:cs="宋体"/>
          <w:color w:val="555555"/>
          <w:kern w:val="0"/>
          <w:sz w:val="27"/>
          <w:szCs w:val="27"/>
          <w:bdr w:val="none" w:sz="0" w:space="0" w:color="auto" w:frame="1"/>
        </w:rPr>
        <w:t>券</w:t>
      </w:r>
      <w:proofErr w:type="gramEnd"/>
      <w:r w:rsidRPr="001F5185">
        <w:rPr>
          <w:rFonts w:ascii="楷体" w:eastAsia="楷体" w:hAnsi="楷体" w:cs="宋体"/>
          <w:color w:val="555555"/>
          <w:kern w:val="0"/>
          <w:sz w:val="27"/>
          <w:szCs w:val="27"/>
          <w:bdr w:val="none" w:sz="0" w:space="0" w:color="auto" w:frame="1"/>
        </w:rPr>
        <w:t>如何兑付？</w:t>
      </w:r>
    </w:p>
    <w:p w:rsidR="001F5185" w:rsidRPr="001F5185" w:rsidRDefault="001F5185" w:rsidP="001F5185">
      <w:pPr>
        <w:widowControl/>
        <w:spacing w:line="360" w:lineRule="atLeast"/>
        <w:jc w:val="left"/>
        <w:rPr>
          <w:rFonts w:ascii="simsun" w:eastAsia="宋体" w:hAnsi="simsun" w:cs="宋体"/>
          <w:color w:val="555555"/>
          <w:kern w:val="0"/>
          <w:sz w:val="27"/>
          <w:szCs w:val="27"/>
        </w:rPr>
      </w:pPr>
      <w:r w:rsidRPr="001F5185">
        <w:rPr>
          <w:rFonts w:ascii="楷体" w:eastAsia="楷体" w:hAnsi="楷体" w:cs="宋体"/>
          <w:color w:val="555555"/>
          <w:kern w:val="0"/>
          <w:sz w:val="27"/>
          <w:szCs w:val="27"/>
          <w:bdr w:val="none" w:sz="0" w:space="0" w:color="auto" w:frame="1"/>
        </w:rPr>
        <w:t xml:space="preserve">　　企业、创业者在线提供技术合同、发票、服务结果凭证（如查新报告、检验检测报告）等关键证明材料即可申请兑付。</w:t>
      </w:r>
    </w:p>
    <w:p w:rsidR="00764F64" w:rsidRPr="001F5185" w:rsidRDefault="00764F64"/>
    <w:sectPr w:rsidR="00764F64" w:rsidRPr="001F5185" w:rsidSect="00764F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5F54"/>
    <w:rsid w:val="001071E6"/>
    <w:rsid w:val="00117658"/>
    <w:rsid w:val="0013192C"/>
    <w:rsid w:val="00145F54"/>
    <w:rsid w:val="001F5185"/>
    <w:rsid w:val="003579A2"/>
    <w:rsid w:val="00417549"/>
    <w:rsid w:val="00500823"/>
    <w:rsid w:val="0062164C"/>
    <w:rsid w:val="006367B8"/>
    <w:rsid w:val="00757BF9"/>
    <w:rsid w:val="00764F64"/>
    <w:rsid w:val="00816CD7"/>
    <w:rsid w:val="009B7152"/>
    <w:rsid w:val="00A721FF"/>
    <w:rsid w:val="00C90953"/>
    <w:rsid w:val="00CB50D5"/>
    <w:rsid w:val="00CC54F2"/>
    <w:rsid w:val="00D43753"/>
    <w:rsid w:val="00D63910"/>
    <w:rsid w:val="00E13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64"/>
    <w:pPr>
      <w:widowControl w:val="0"/>
      <w:jc w:val="both"/>
    </w:pPr>
  </w:style>
  <w:style w:type="paragraph" w:styleId="1">
    <w:name w:val="heading 1"/>
    <w:basedOn w:val="a"/>
    <w:link w:val="1Char"/>
    <w:uiPriority w:val="9"/>
    <w:qFormat/>
    <w:rsid w:val="00145F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5F54"/>
    <w:rPr>
      <w:rFonts w:ascii="宋体" w:eastAsia="宋体" w:hAnsi="宋体" w:cs="宋体"/>
      <w:b/>
      <w:bCs/>
      <w:kern w:val="36"/>
      <w:sz w:val="48"/>
      <w:szCs w:val="48"/>
    </w:rPr>
  </w:style>
  <w:style w:type="paragraph" w:styleId="a3">
    <w:name w:val="Normal (Web)"/>
    <w:basedOn w:val="a"/>
    <w:uiPriority w:val="99"/>
    <w:semiHidden/>
    <w:unhideWhenUsed/>
    <w:rsid w:val="00145F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5F54"/>
    <w:rPr>
      <w:b/>
      <w:bCs/>
    </w:rPr>
  </w:style>
  <w:style w:type="paragraph" w:styleId="a5">
    <w:name w:val="Balloon Text"/>
    <w:basedOn w:val="a"/>
    <w:link w:val="Char"/>
    <w:uiPriority w:val="99"/>
    <w:semiHidden/>
    <w:unhideWhenUsed/>
    <w:rsid w:val="00417549"/>
    <w:rPr>
      <w:sz w:val="18"/>
      <w:szCs w:val="18"/>
    </w:rPr>
  </w:style>
  <w:style w:type="character" w:customStyle="1" w:styleId="Char">
    <w:name w:val="批注框文本 Char"/>
    <w:basedOn w:val="a0"/>
    <w:link w:val="a5"/>
    <w:uiPriority w:val="99"/>
    <w:semiHidden/>
    <w:rsid w:val="00417549"/>
    <w:rPr>
      <w:sz w:val="18"/>
      <w:szCs w:val="18"/>
    </w:rPr>
  </w:style>
  <w:style w:type="character" w:styleId="a6">
    <w:name w:val="Hyperlink"/>
    <w:basedOn w:val="a0"/>
    <w:uiPriority w:val="99"/>
    <w:semiHidden/>
    <w:unhideWhenUsed/>
    <w:rsid w:val="001F5185"/>
    <w:rPr>
      <w:color w:val="0000FF"/>
      <w:u w:val="single"/>
    </w:rPr>
  </w:style>
</w:styles>
</file>

<file path=word/webSettings.xml><?xml version="1.0" encoding="utf-8"?>
<w:webSettings xmlns:r="http://schemas.openxmlformats.org/officeDocument/2006/relationships" xmlns:w="http://schemas.openxmlformats.org/wordprocessingml/2006/main">
  <w:divs>
    <w:div w:id="77294005">
      <w:bodyDiv w:val="1"/>
      <w:marLeft w:val="0"/>
      <w:marRight w:val="0"/>
      <w:marTop w:val="0"/>
      <w:marBottom w:val="0"/>
      <w:divBdr>
        <w:top w:val="none" w:sz="0" w:space="0" w:color="auto"/>
        <w:left w:val="none" w:sz="0" w:space="0" w:color="auto"/>
        <w:bottom w:val="none" w:sz="0" w:space="0" w:color="auto"/>
        <w:right w:val="none" w:sz="0" w:space="0" w:color="auto"/>
      </w:divBdr>
      <w:divsChild>
        <w:div w:id="749305354">
          <w:marLeft w:val="0"/>
          <w:marRight w:val="0"/>
          <w:marTop w:val="0"/>
          <w:marBottom w:val="0"/>
          <w:divBdr>
            <w:top w:val="single" w:sz="2" w:space="0" w:color="DEDEDE"/>
            <w:left w:val="single" w:sz="2" w:space="31" w:color="DEDEDE"/>
            <w:bottom w:val="single" w:sz="6" w:space="5" w:color="DEDEDE"/>
            <w:right w:val="single" w:sz="2" w:space="31" w:color="DEDEDE"/>
          </w:divBdr>
          <w:divsChild>
            <w:div w:id="1085612012">
              <w:marLeft w:val="0"/>
              <w:marRight w:val="210"/>
              <w:marTop w:val="0"/>
              <w:marBottom w:val="0"/>
              <w:divBdr>
                <w:top w:val="none" w:sz="0" w:space="0" w:color="auto"/>
                <w:left w:val="none" w:sz="0" w:space="0" w:color="auto"/>
                <w:bottom w:val="none" w:sz="0" w:space="0" w:color="auto"/>
                <w:right w:val="none" w:sz="0" w:space="0" w:color="auto"/>
              </w:divBdr>
            </w:div>
          </w:divsChild>
        </w:div>
        <w:div w:id="313339494">
          <w:marLeft w:val="0"/>
          <w:marRight w:val="0"/>
          <w:marTop w:val="0"/>
          <w:marBottom w:val="0"/>
          <w:divBdr>
            <w:top w:val="none" w:sz="0" w:space="0" w:color="auto"/>
            <w:left w:val="none" w:sz="0" w:space="0" w:color="auto"/>
            <w:bottom w:val="none" w:sz="0" w:space="0" w:color="auto"/>
            <w:right w:val="none" w:sz="0" w:space="0" w:color="auto"/>
          </w:divBdr>
          <w:divsChild>
            <w:div w:id="1966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9051">
      <w:bodyDiv w:val="1"/>
      <w:marLeft w:val="0"/>
      <w:marRight w:val="0"/>
      <w:marTop w:val="0"/>
      <w:marBottom w:val="0"/>
      <w:divBdr>
        <w:top w:val="none" w:sz="0" w:space="0" w:color="auto"/>
        <w:left w:val="none" w:sz="0" w:space="0" w:color="auto"/>
        <w:bottom w:val="none" w:sz="0" w:space="0" w:color="auto"/>
        <w:right w:val="none" w:sz="0" w:space="0" w:color="auto"/>
      </w:divBdr>
      <w:divsChild>
        <w:div w:id="1972125371">
          <w:marLeft w:val="0"/>
          <w:marRight w:val="0"/>
          <w:marTop w:val="0"/>
          <w:marBottom w:val="0"/>
          <w:divBdr>
            <w:top w:val="single" w:sz="2" w:space="0" w:color="DEDEDE"/>
            <w:left w:val="single" w:sz="2" w:space="31" w:color="DEDEDE"/>
            <w:bottom w:val="single" w:sz="6" w:space="5" w:color="DEDEDE"/>
            <w:right w:val="single" w:sz="2" w:space="31" w:color="DEDEDE"/>
          </w:divBdr>
          <w:divsChild>
            <w:div w:id="1269385070">
              <w:marLeft w:val="0"/>
              <w:marRight w:val="210"/>
              <w:marTop w:val="0"/>
              <w:marBottom w:val="0"/>
              <w:divBdr>
                <w:top w:val="none" w:sz="0" w:space="0" w:color="auto"/>
                <w:left w:val="none" w:sz="0" w:space="0" w:color="auto"/>
                <w:bottom w:val="none" w:sz="0" w:space="0" w:color="auto"/>
                <w:right w:val="none" w:sz="0" w:space="0" w:color="auto"/>
              </w:divBdr>
            </w:div>
          </w:divsChild>
        </w:div>
        <w:div w:id="354043836">
          <w:marLeft w:val="0"/>
          <w:marRight w:val="0"/>
          <w:marTop w:val="0"/>
          <w:marBottom w:val="0"/>
          <w:divBdr>
            <w:top w:val="none" w:sz="0" w:space="0" w:color="auto"/>
            <w:left w:val="none" w:sz="0" w:space="0" w:color="auto"/>
            <w:bottom w:val="none" w:sz="0" w:space="0" w:color="auto"/>
            <w:right w:val="none" w:sz="0" w:space="0" w:color="auto"/>
          </w:divBdr>
          <w:divsChild>
            <w:div w:id="1121345203">
              <w:marLeft w:val="0"/>
              <w:marRight w:val="0"/>
              <w:marTop w:val="0"/>
              <w:marBottom w:val="0"/>
              <w:divBdr>
                <w:top w:val="none" w:sz="0" w:space="0" w:color="auto"/>
                <w:left w:val="none" w:sz="0" w:space="0" w:color="auto"/>
                <w:bottom w:val="none" w:sz="0" w:space="0" w:color="auto"/>
                <w:right w:val="none" w:sz="0" w:space="0" w:color="auto"/>
              </w:divBdr>
              <w:divsChild>
                <w:div w:id="5695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9157">
      <w:bodyDiv w:val="1"/>
      <w:marLeft w:val="0"/>
      <w:marRight w:val="0"/>
      <w:marTop w:val="0"/>
      <w:marBottom w:val="0"/>
      <w:divBdr>
        <w:top w:val="none" w:sz="0" w:space="0" w:color="auto"/>
        <w:left w:val="none" w:sz="0" w:space="0" w:color="auto"/>
        <w:bottom w:val="none" w:sz="0" w:space="0" w:color="auto"/>
        <w:right w:val="none" w:sz="0" w:space="0" w:color="auto"/>
      </w:divBdr>
      <w:divsChild>
        <w:div w:id="1503735777">
          <w:marLeft w:val="0"/>
          <w:marRight w:val="0"/>
          <w:marTop w:val="0"/>
          <w:marBottom w:val="0"/>
          <w:divBdr>
            <w:top w:val="single" w:sz="2" w:space="0" w:color="DEDEDE"/>
            <w:left w:val="single" w:sz="2" w:space="31" w:color="DEDEDE"/>
            <w:bottom w:val="single" w:sz="6" w:space="5" w:color="DEDEDE"/>
            <w:right w:val="single" w:sz="2" w:space="31" w:color="DEDEDE"/>
          </w:divBdr>
          <w:divsChild>
            <w:div w:id="1172914246">
              <w:marLeft w:val="0"/>
              <w:marRight w:val="210"/>
              <w:marTop w:val="0"/>
              <w:marBottom w:val="0"/>
              <w:divBdr>
                <w:top w:val="none" w:sz="0" w:space="0" w:color="auto"/>
                <w:left w:val="none" w:sz="0" w:space="0" w:color="auto"/>
                <w:bottom w:val="none" w:sz="0" w:space="0" w:color="auto"/>
                <w:right w:val="none" w:sz="0" w:space="0" w:color="auto"/>
              </w:divBdr>
            </w:div>
          </w:divsChild>
        </w:div>
        <w:div w:id="1854490325">
          <w:marLeft w:val="0"/>
          <w:marRight w:val="0"/>
          <w:marTop w:val="0"/>
          <w:marBottom w:val="0"/>
          <w:divBdr>
            <w:top w:val="none" w:sz="0" w:space="0" w:color="auto"/>
            <w:left w:val="none" w:sz="0" w:space="0" w:color="auto"/>
            <w:bottom w:val="none" w:sz="0" w:space="0" w:color="auto"/>
            <w:right w:val="none" w:sz="0" w:space="0" w:color="auto"/>
          </w:divBdr>
          <w:divsChild>
            <w:div w:id="1302074576">
              <w:marLeft w:val="0"/>
              <w:marRight w:val="0"/>
              <w:marTop w:val="0"/>
              <w:marBottom w:val="0"/>
              <w:divBdr>
                <w:top w:val="none" w:sz="0" w:space="0" w:color="auto"/>
                <w:left w:val="none" w:sz="0" w:space="0" w:color="auto"/>
                <w:bottom w:val="none" w:sz="0" w:space="0" w:color="auto"/>
                <w:right w:val="none" w:sz="0" w:space="0" w:color="auto"/>
              </w:divBdr>
              <w:divsChild>
                <w:div w:id="17947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222">
      <w:bodyDiv w:val="1"/>
      <w:marLeft w:val="0"/>
      <w:marRight w:val="0"/>
      <w:marTop w:val="0"/>
      <w:marBottom w:val="0"/>
      <w:divBdr>
        <w:top w:val="none" w:sz="0" w:space="0" w:color="auto"/>
        <w:left w:val="none" w:sz="0" w:space="0" w:color="auto"/>
        <w:bottom w:val="none" w:sz="0" w:space="0" w:color="auto"/>
        <w:right w:val="none" w:sz="0" w:space="0" w:color="auto"/>
      </w:divBdr>
      <w:divsChild>
        <w:div w:id="991718001">
          <w:marLeft w:val="0"/>
          <w:marRight w:val="0"/>
          <w:marTop w:val="0"/>
          <w:marBottom w:val="0"/>
          <w:divBdr>
            <w:top w:val="single" w:sz="2" w:space="0" w:color="DEDEDE"/>
            <w:left w:val="single" w:sz="2" w:space="31" w:color="DEDEDE"/>
            <w:bottom w:val="single" w:sz="6" w:space="5" w:color="DEDEDE"/>
            <w:right w:val="single" w:sz="2" w:space="31" w:color="DEDEDE"/>
          </w:divBdr>
          <w:divsChild>
            <w:div w:id="1386175319">
              <w:marLeft w:val="0"/>
              <w:marRight w:val="210"/>
              <w:marTop w:val="0"/>
              <w:marBottom w:val="0"/>
              <w:divBdr>
                <w:top w:val="none" w:sz="0" w:space="0" w:color="auto"/>
                <w:left w:val="none" w:sz="0" w:space="0" w:color="auto"/>
                <w:bottom w:val="none" w:sz="0" w:space="0" w:color="auto"/>
                <w:right w:val="none" w:sz="0" w:space="0" w:color="auto"/>
              </w:divBdr>
            </w:div>
          </w:divsChild>
        </w:div>
        <w:div w:id="1715232104">
          <w:marLeft w:val="0"/>
          <w:marRight w:val="0"/>
          <w:marTop w:val="0"/>
          <w:marBottom w:val="0"/>
          <w:divBdr>
            <w:top w:val="none" w:sz="0" w:space="0" w:color="auto"/>
            <w:left w:val="none" w:sz="0" w:space="0" w:color="auto"/>
            <w:bottom w:val="none" w:sz="0" w:space="0" w:color="auto"/>
            <w:right w:val="none" w:sz="0" w:space="0" w:color="auto"/>
          </w:divBdr>
          <w:divsChild>
            <w:div w:id="1768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8049">
      <w:bodyDiv w:val="1"/>
      <w:marLeft w:val="0"/>
      <w:marRight w:val="0"/>
      <w:marTop w:val="0"/>
      <w:marBottom w:val="0"/>
      <w:divBdr>
        <w:top w:val="none" w:sz="0" w:space="0" w:color="auto"/>
        <w:left w:val="none" w:sz="0" w:space="0" w:color="auto"/>
        <w:bottom w:val="none" w:sz="0" w:space="0" w:color="auto"/>
        <w:right w:val="none" w:sz="0" w:space="0" w:color="auto"/>
      </w:divBdr>
      <w:divsChild>
        <w:div w:id="995111189">
          <w:marLeft w:val="0"/>
          <w:marRight w:val="0"/>
          <w:marTop w:val="0"/>
          <w:marBottom w:val="0"/>
          <w:divBdr>
            <w:top w:val="single" w:sz="2" w:space="0" w:color="DEDEDE"/>
            <w:left w:val="single" w:sz="2" w:space="31" w:color="DEDEDE"/>
            <w:bottom w:val="single" w:sz="6" w:space="5" w:color="DEDEDE"/>
            <w:right w:val="single" w:sz="2" w:space="31" w:color="DEDEDE"/>
          </w:divBdr>
          <w:divsChild>
            <w:div w:id="565453971">
              <w:marLeft w:val="0"/>
              <w:marRight w:val="210"/>
              <w:marTop w:val="0"/>
              <w:marBottom w:val="0"/>
              <w:divBdr>
                <w:top w:val="none" w:sz="0" w:space="0" w:color="auto"/>
                <w:left w:val="none" w:sz="0" w:space="0" w:color="auto"/>
                <w:bottom w:val="none" w:sz="0" w:space="0" w:color="auto"/>
                <w:right w:val="none" w:sz="0" w:space="0" w:color="auto"/>
              </w:divBdr>
            </w:div>
          </w:divsChild>
        </w:div>
        <w:div w:id="1587230908">
          <w:marLeft w:val="0"/>
          <w:marRight w:val="0"/>
          <w:marTop w:val="0"/>
          <w:marBottom w:val="0"/>
          <w:divBdr>
            <w:top w:val="none" w:sz="0" w:space="0" w:color="auto"/>
            <w:left w:val="none" w:sz="0" w:space="0" w:color="auto"/>
            <w:bottom w:val="none" w:sz="0" w:space="0" w:color="auto"/>
            <w:right w:val="none" w:sz="0" w:space="0" w:color="auto"/>
          </w:divBdr>
          <w:divsChild>
            <w:div w:id="446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623">
      <w:bodyDiv w:val="1"/>
      <w:marLeft w:val="0"/>
      <w:marRight w:val="0"/>
      <w:marTop w:val="0"/>
      <w:marBottom w:val="0"/>
      <w:divBdr>
        <w:top w:val="none" w:sz="0" w:space="0" w:color="auto"/>
        <w:left w:val="none" w:sz="0" w:space="0" w:color="auto"/>
        <w:bottom w:val="none" w:sz="0" w:space="0" w:color="auto"/>
        <w:right w:val="none" w:sz="0" w:space="0" w:color="auto"/>
      </w:divBdr>
      <w:divsChild>
        <w:div w:id="2089228078">
          <w:marLeft w:val="0"/>
          <w:marRight w:val="0"/>
          <w:marTop w:val="0"/>
          <w:marBottom w:val="0"/>
          <w:divBdr>
            <w:top w:val="single" w:sz="2" w:space="0" w:color="DEDEDE"/>
            <w:left w:val="single" w:sz="2" w:space="31" w:color="DEDEDE"/>
            <w:bottom w:val="single" w:sz="6" w:space="5" w:color="DEDEDE"/>
            <w:right w:val="single" w:sz="2" w:space="31" w:color="DEDEDE"/>
          </w:divBdr>
          <w:divsChild>
            <w:div w:id="1477454344">
              <w:marLeft w:val="0"/>
              <w:marRight w:val="210"/>
              <w:marTop w:val="0"/>
              <w:marBottom w:val="0"/>
              <w:divBdr>
                <w:top w:val="none" w:sz="0" w:space="0" w:color="auto"/>
                <w:left w:val="none" w:sz="0" w:space="0" w:color="auto"/>
                <w:bottom w:val="none" w:sz="0" w:space="0" w:color="auto"/>
                <w:right w:val="none" w:sz="0" w:space="0" w:color="auto"/>
              </w:divBdr>
            </w:div>
          </w:divsChild>
        </w:div>
        <w:div w:id="1345089858">
          <w:marLeft w:val="0"/>
          <w:marRight w:val="0"/>
          <w:marTop w:val="0"/>
          <w:marBottom w:val="0"/>
          <w:divBdr>
            <w:top w:val="none" w:sz="0" w:space="0" w:color="auto"/>
            <w:left w:val="none" w:sz="0" w:space="0" w:color="auto"/>
            <w:bottom w:val="none" w:sz="0" w:space="0" w:color="auto"/>
            <w:right w:val="none" w:sz="0" w:space="0" w:color="auto"/>
          </w:divBdr>
          <w:divsChild>
            <w:div w:id="1490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5371">
      <w:bodyDiv w:val="1"/>
      <w:marLeft w:val="0"/>
      <w:marRight w:val="0"/>
      <w:marTop w:val="0"/>
      <w:marBottom w:val="0"/>
      <w:divBdr>
        <w:top w:val="none" w:sz="0" w:space="0" w:color="auto"/>
        <w:left w:val="none" w:sz="0" w:space="0" w:color="auto"/>
        <w:bottom w:val="none" w:sz="0" w:space="0" w:color="auto"/>
        <w:right w:val="none" w:sz="0" w:space="0" w:color="auto"/>
      </w:divBdr>
      <w:divsChild>
        <w:div w:id="727611388">
          <w:marLeft w:val="0"/>
          <w:marRight w:val="0"/>
          <w:marTop w:val="0"/>
          <w:marBottom w:val="0"/>
          <w:divBdr>
            <w:top w:val="single" w:sz="2" w:space="0" w:color="DEDEDE"/>
            <w:left w:val="single" w:sz="2" w:space="31" w:color="DEDEDE"/>
            <w:bottom w:val="single" w:sz="6" w:space="5" w:color="DEDEDE"/>
            <w:right w:val="single" w:sz="2" w:space="31" w:color="DEDEDE"/>
          </w:divBdr>
          <w:divsChild>
            <w:div w:id="132069404">
              <w:marLeft w:val="0"/>
              <w:marRight w:val="210"/>
              <w:marTop w:val="0"/>
              <w:marBottom w:val="0"/>
              <w:divBdr>
                <w:top w:val="none" w:sz="0" w:space="0" w:color="auto"/>
                <w:left w:val="none" w:sz="0" w:space="0" w:color="auto"/>
                <w:bottom w:val="none" w:sz="0" w:space="0" w:color="auto"/>
                <w:right w:val="none" w:sz="0" w:space="0" w:color="auto"/>
              </w:divBdr>
            </w:div>
          </w:divsChild>
        </w:div>
        <w:div w:id="1208494978">
          <w:marLeft w:val="0"/>
          <w:marRight w:val="0"/>
          <w:marTop w:val="0"/>
          <w:marBottom w:val="0"/>
          <w:divBdr>
            <w:top w:val="none" w:sz="0" w:space="0" w:color="auto"/>
            <w:left w:val="none" w:sz="0" w:space="0" w:color="auto"/>
            <w:bottom w:val="none" w:sz="0" w:space="0" w:color="auto"/>
            <w:right w:val="none" w:sz="0" w:space="0" w:color="auto"/>
          </w:divBdr>
          <w:divsChild>
            <w:div w:id="1890258890">
              <w:marLeft w:val="0"/>
              <w:marRight w:val="0"/>
              <w:marTop w:val="0"/>
              <w:marBottom w:val="0"/>
              <w:divBdr>
                <w:top w:val="none" w:sz="0" w:space="0" w:color="auto"/>
                <w:left w:val="none" w:sz="0" w:space="0" w:color="auto"/>
                <w:bottom w:val="none" w:sz="0" w:space="0" w:color="auto"/>
                <w:right w:val="none" w:sz="0" w:space="0" w:color="auto"/>
              </w:divBdr>
              <w:divsChild>
                <w:div w:id="562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6539">
      <w:bodyDiv w:val="1"/>
      <w:marLeft w:val="0"/>
      <w:marRight w:val="0"/>
      <w:marTop w:val="0"/>
      <w:marBottom w:val="0"/>
      <w:divBdr>
        <w:top w:val="none" w:sz="0" w:space="0" w:color="auto"/>
        <w:left w:val="none" w:sz="0" w:space="0" w:color="auto"/>
        <w:bottom w:val="none" w:sz="0" w:space="0" w:color="auto"/>
        <w:right w:val="none" w:sz="0" w:space="0" w:color="auto"/>
      </w:divBdr>
      <w:divsChild>
        <w:div w:id="1750467737">
          <w:marLeft w:val="0"/>
          <w:marRight w:val="0"/>
          <w:marTop w:val="0"/>
          <w:marBottom w:val="0"/>
          <w:divBdr>
            <w:top w:val="single" w:sz="2" w:space="0" w:color="DEDEDE"/>
            <w:left w:val="single" w:sz="2" w:space="31" w:color="DEDEDE"/>
            <w:bottom w:val="single" w:sz="6" w:space="5" w:color="DEDEDE"/>
            <w:right w:val="single" w:sz="2" w:space="31" w:color="DEDEDE"/>
          </w:divBdr>
          <w:divsChild>
            <w:div w:id="1834175756">
              <w:marLeft w:val="0"/>
              <w:marRight w:val="210"/>
              <w:marTop w:val="0"/>
              <w:marBottom w:val="0"/>
              <w:divBdr>
                <w:top w:val="none" w:sz="0" w:space="0" w:color="auto"/>
                <w:left w:val="none" w:sz="0" w:space="0" w:color="auto"/>
                <w:bottom w:val="none" w:sz="0" w:space="0" w:color="auto"/>
                <w:right w:val="none" w:sz="0" w:space="0" w:color="auto"/>
              </w:divBdr>
            </w:div>
          </w:divsChild>
        </w:div>
        <w:div w:id="196435919">
          <w:marLeft w:val="0"/>
          <w:marRight w:val="0"/>
          <w:marTop w:val="0"/>
          <w:marBottom w:val="0"/>
          <w:divBdr>
            <w:top w:val="none" w:sz="0" w:space="0" w:color="auto"/>
            <w:left w:val="none" w:sz="0" w:space="0" w:color="auto"/>
            <w:bottom w:val="none" w:sz="0" w:space="0" w:color="auto"/>
            <w:right w:val="none" w:sz="0" w:space="0" w:color="auto"/>
          </w:divBdr>
          <w:divsChild>
            <w:div w:id="16181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2659">
      <w:bodyDiv w:val="1"/>
      <w:marLeft w:val="0"/>
      <w:marRight w:val="0"/>
      <w:marTop w:val="0"/>
      <w:marBottom w:val="0"/>
      <w:divBdr>
        <w:top w:val="none" w:sz="0" w:space="0" w:color="auto"/>
        <w:left w:val="none" w:sz="0" w:space="0" w:color="auto"/>
        <w:bottom w:val="none" w:sz="0" w:space="0" w:color="auto"/>
        <w:right w:val="none" w:sz="0" w:space="0" w:color="auto"/>
      </w:divBdr>
      <w:divsChild>
        <w:div w:id="1560627220">
          <w:marLeft w:val="0"/>
          <w:marRight w:val="0"/>
          <w:marTop w:val="0"/>
          <w:marBottom w:val="0"/>
          <w:divBdr>
            <w:top w:val="single" w:sz="2" w:space="0" w:color="DEDEDE"/>
            <w:left w:val="single" w:sz="2" w:space="31" w:color="DEDEDE"/>
            <w:bottom w:val="single" w:sz="6" w:space="5" w:color="DEDEDE"/>
            <w:right w:val="single" w:sz="2" w:space="31" w:color="DEDEDE"/>
          </w:divBdr>
          <w:divsChild>
            <w:div w:id="287856265">
              <w:marLeft w:val="0"/>
              <w:marRight w:val="210"/>
              <w:marTop w:val="0"/>
              <w:marBottom w:val="0"/>
              <w:divBdr>
                <w:top w:val="none" w:sz="0" w:space="0" w:color="auto"/>
                <w:left w:val="none" w:sz="0" w:space="0" w:color="auto"/>
                <w:bottom w:val="none" w:sz="0" w:space="0" w:color="auto"/>
                <w:right w:val="none" w:sz="0" w:space="0" w:color="auto"/>
              </w:divBdr>
            </w:div>
          </w:divsChild>
        </w:div>
        <w:div w:id="210196644">
          <w:marLeft w:val="0"/>
          <w:marRight w:val="0"/>
          <w:marTop w:val="0"/>
          <w:marBottom w:val="0"/>
          <w:divBdr>
            <w:top w:val="none" w:sz="0" w:space="0" w:color="auto"/>
            <w:left w:val="none" w:sz="0" w:space="0" w:color="auto"/>
            <w:bottom w:val="none" w:sz="0" w:space="0" w:color="auto"/>
            <w:right w:val="none" w:sz="0" w:space="0" w:color="auto"/>
          </w:divBdr>
          <w:divsChild>
            <w:div w:id="1375273461">
              <w:marLeft w:val="0"/>
              <w:marRight w:val="0"/>
              <w:marTop w:val="0"/>
              <w:marBottom w:val="0"/>
              <w:divBdr>
                <w:top w:val="none" w:sz="0" w:space="0" w:color="auto"/>
                <w:left w:val="none" w:sz="0" w:space="0" w:color="auto"/>
                <w:bottom w:val="none" w:sz="0" w:space="0" w:color="auto"/>
                <w:right w:val="none" w:sz="0" w:space="0" w:color="auto"/>
              </w:divBdr>
              <w:divsChild>
                <w:div w:id="872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687">
      <w:bodyDiv w:val="1"/>
      <w:marLeft w:val="0"/>
      <w:marRight w:val="0"/>
      <w:marTop w:val="0"/>
      <w:marBottom w:val="0"/>
      <w:divBdr>
        <w:top w:val="none" w:sz="0" w:space="0" w:color="auto"/>
        <w:left w:val="none" w:sz="0" w:space="0" w:color="auto"/>
        <w:bottom w:val="none" w:sz="0" w:space="0" w:color="auto"/>
        <w:right w:val="none" w:sz="0" w:space="0" w:color="auto"/>
      </w:divBdr>
      <w:divsChild>
        <w:div w:id="94830844">
          <w:marLeft w:val="0"/>
          <w:marRight w:val="0"/>
          <w:marTop w:val="0"/>
          <w:marBottom w:val="0"/>
          <w:divBdr>
            <w:top w:val="single" w:sz="2" w:space="0" w:color="DEDEDE"/>
            <w:left w:val="single" w:sz="2" w:space="31" w:color="DEDEDE"/>
            <w:bottom w:val="single" w:sz="6" w:space="5" w:color="DEDEDE"/>
            <w:right w:val="single" w:sz="2" w:space="31" w:color="DEDEDE"/>
          </w:divBdr>
          <w:divsChild>
            <w:div w:id="1521508349">
              <w:marLeft w:val="0"/>
              <w:marRight w:val="210"/>
              <w:marTop w:val="0"/>
              <w:marBottom w:val="0"/>
              <w:divBdr>
                <w:top w:val="none" w:sz="0" w:space="0" w:color="auto"/>
                <w:left w:val="none" w:sz="0" w:space="0" w:color="auto"/>
                <w:bottom w:val="none" w:sz="0" w:space="0" w:color="auto"/>
                <w:right w:val="none" w:sz="0" w:space="0" w:color="auto"/>
              </w:divBdr>
            </w:div>
          </w:divsChild>
        </w:div>
        <w:div w:id="182255875">
          <w:marLeft w:val="0"/>
          <w:marRight w:val="0"/>
          <w:marTop w:val="0"/>
          <w:marBottom w:val="0"/>
          <w:divBdr>
            <w:top w:val="none" w:sz="0" w:space="0" w:color="auto"/>
            <w:left w:val="none" w:sz="0" w:space="0" w:color="auto"/>
            <w:bottom w:val="none" w:sz="0" w:space="0" w:color="auto"/>
            <w:right w:val="none" w:sz="0" w:space="0" w:color="auto"/>
          </w:divBdr>
          <w:divsChild>
            <w:div w:id="1528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6913">
      <w:bodyDiv w:val="1"/>
      <w:marLeft w:val="0"/>
      <w:marRight w:val="0"/>
      <w:marTop w:val="0"/>
      <w:marBottom w:val="0"/>
      <w:divBdr>
        <w:top w:val="none" w:sz="0" w:space="0" w:color="auto"/>
        <w:left w:val="none" w:sz="0" w:space="0" w:color="auto"/>
        <w:bottom w:val="none" w:sz="0" w:space="0" w:color="auto"/>
        <w:right w:val="none" w:sz="0" w:space="0" w:color="auto"/>
      </w:divBdr>
      <w:divsChild>
        <w:div w:id="801264646">
          <w:marLeft w:val="0"/>
          <w:marRight w:val="0"/>
          <w:marTop w:val="0"/>
          <w:marBottom w:val="0"/>
          <w:divBdr>
            <w:top w:val="single" w:sz="2" w:space="0" w:color="DEDEDE"/>
            <w:left w:val="single" w:sz="2" w:space="31" w:color="DEDEDE"/>
            <w:bottom w:val="single" w:sz="6" w:space="5" w:color="DEDEDE"/>
            <w:right w:val="single" w:sz="2" w:space="31" w:color="DEDEDE"/>
          </w:divBdr>
          <w:divsChild>
            <w:div w:id="733434320">
              <w:marLeft w:val="0"/>
              <w:marRight w:val="210"/>
              <w:marTop w:val="0"/>
              <w:marBottom w:val="0"/>
              <w:divBdr>
                <w:top w:val="none" w:sz="0" w:space="0" w:color="auto"/>
                <w:left w:val="none" w:sz="0" w:space="0" w:color="auto"/>
                <w:bottom w:val="none" w:sz="0" w:space="0" w:color="auto"/>
                <w:right w:val="none" w:sz="0" w:space="0" w:color="auto"/>
              </w:divBdr>
            </w:div>
          </w:divsChild>
        </w:div>
        <w:div w:id="802384595">
          <w:marLeft w:val="0"/>
          <w:marRight w:val="0"/>
          <w:marTop w:val="0"/>
          <w:marBottom w:val="0"/>
          <w:divBdr>
            <w:top w:val="none" w:sz="0" w:space="0" w:color="auto"/>
            <w:left w:val="none" w:sz="0" w:space="0" w:color="auto"/>
            <w:bottom w:val="none" w:sz="0" w:space="0" w:color="auto"/>
            <w:right w:val="none" w:sz="0" w:space="0" w:color="auto"/>
          </w:divBdr>
          <w:divsChild>
            <w:div w:id="352271926">
              <w:marLeft w:val="0"/>
              <w:marRight w:val="0"/>
              <w:marTop w:val="0"/>
              <w:marBottom w:val="0"/>
              <w:divBdr>
                <w:top w:val="none" w:sz="0" w:space="0" w:color="auto"/>
                <w:left w:val="none" w:sz="0" w:space="0" w:color="auto"/>
                <w:bottom w:val="none" w:sz="0" w:space="0" w:color="auto"/>
                <w:right w:val="none" w:sz="0" w:space="0" w:color="auto"/>
              </w:divBdr>
              <w:divsChild>
                <w:div w:id="20216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3871">
      <w:bodyDiv w:val="1"/>
      <w:marLeft w:val="0"/>
      <w:marRight w:val="0"/>
      <w:marTop w:val="0"/>
      <w:marBottom w:val="0"/>
      <w:divBdr>
        <w:top w:val="none" w:sz="0" w:space="0" w:color="auto"/>
        <w:left w:val="none" w:sz="0" w:space="0" w:color="auto"/>
        <w:bottom w:val="none" w:sz="0" w:space="0" w:color="auto"/>
        <w:right w:val="none" w:sz="0" w:space="0" w:color="auto"/>
      </w:divBdr>
      <w:divsChild>
        <w:div w:id="1067075329">
          <w:marLeft w:val="0"/>
          <w:marRight w:val="0"/>
          <w:marTop w:val="0"/>
          <w:marBottom w:val="0"/>
          <w:divBdr>
            <w:top w:val="single" w:sz="2" w:space="0" w:color="DEDEDE"/>
            <w:left w:val="single" w:sz="2" w:space="31" w:color="DEDEDE"/>
            <w:bottom w:val="single" w:sz="6" w:space="5" w:color="DEDEDE"/>
            <w:right w:val="single" w:sz="2" w:space="31" w:color="DEDEDE"/>
          </w:divBdr>
          <w:divsChild>
            <w:div w:id="1937865605">
              <w:marLeft w:val="0"/>
              <w:marRight w:val="210"/>
              <w:marTop w:val="0"/>
              <w:marBottom w:val="0"/>
              <w:divBdr>
                <w:top w:val="none" w:sz="0" w:space="0" w:color="auto"/>
                <w:left w:val="none" w:sz="0" w:space="0" w:color="auto"/>
                <w:bottom w:val="none" w:sz="0" w:space="0" w:color="auto"/>
                <w:right w:val="none" w:sz="0" w:space="0" w:color="auto"/>
              </w:divBdr>
            </w:div>
          </w:divsChild>
        </w:div>
        <w:div w:id="1211721170">
          <w:marLeft w:val="0"/>
          <w:marRight w:val="0"/>
          <w:marTop w:val="0"/>
          <w:marBottom w:val="0"/>
          <w:divBdr>
            <w:top w:val="none" w:sz="0" w:space="0" w:color="auto"/>
            <w:left w:val="none" w:sz="0" w:space="0" w:color="auto"/>
            <w:bottom w:val="none" w:sz="0" w:space="0" w:color="auto"/>
            <w:right w:val="none" w:sz="0" w:space="0" w:color="auto"/>
          </w:divBdr>
          <w:divsChild>
            <w:div w:id="166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334">
      <w:bodyDiv w:val="1"/>
      <w:marLeft w:val="0"/>
      <w:marRight w:val="0"/>
      <w:marTop w:val="0"/>
      <w:marBottom w:val="0"/>
      <w:divBdr>
        <w:top w:val="none" w:sz="0" w:space="0" w:color="auto"/>
        <w:left w:val="none" w:sz="0" w:space="0" w:color="auto"/>
        <w:bottom w:val="none" w:sz="0" w:space="0" w:color="auto"/>
        <w:right w:val="none" w:sz="0" w:space="0" w:color="auto"/>
      </w:divBdr>
      <w:divsChild>
        <w:div w:id="179399122">
          <w:marLeft w:val="0"/>
          <w:marRight w:val="0"/>
          <w:marTop w:val="0"/>
          <w:marBottom w:val="0"/>
          <w:divBdr>
            <w:top w:val="single" w:sz="2" w:space="0" w:color="DEDEDE"/>
            <w:left w:val="single" w:sz="2" w:space="31" w:color="DEDEDE"/>
            <w:bottom w:val="single" w:sz="6" w:space="5" w:color="DEDEDE"/>
            <w:right w:val="single" w:sz="2" w:space="31" w:color="DEDEDE"/>
          </w:divBdr>
          <w:divsChild>
            <w:div w:id="1486120343">
              <w:marLeft w:val="0"/>
              <w:marRight w:val="210"/>
              <w:marTop w:val="0"/>
              <w:marBottom w:val="0"/>
              <w:divBdr>
                <w:top w:val="none" w:sz="0" w:space="0" w:color="auto"/>
                <w:left w:val="none" w:sz="0" w:space="0" w:color="auto"/>
                <w:bottom w:val="none" w:sz="0" w:space="0" w:color="auto"/>
                <w:right w:val="none" w:sz="0" w:space="0" w:color="auto"/>
              </w:divBdr>
            </w:div>
          </w:divsChild>
        </w:div>
        <w:div w:id="1203060976">
          <w:marLeft w:val="0"/>
          <w:marRight w:val="0"/>
          <w:marTop w:val="0"/>
          <w:marBottom w:val="0"/>
          <w:divBdr>
            <w:top w:val="none" w:sz="0" w:space="0" w:color="auto"/>
            <w:left w:val="none" w:sz="0" w:space="0" w:color="auto"/>
            <w:bottom w:val="none" w:sz="0" w:space="0" w:color="auto"/>
            <w:right w:val="none" w:sz="0" w:space="0" w:color="auto"/>
          </w:divBdr>
          <w:divsChild>
            <w:div w:id="9727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1702">
      <w:bodyDiv w:val="1"/>
      <w:marLeft w:val="0"/>
      <w:marRight w:val="0"/>
      <w:marTop w:val="0"/>
      <w:marBottom w:val="0"/>
      <w:divBdr>
        <w:top w:val="none" w:sz="0" w:space="0" w:color="auto"/>
        <w:left w:val="none" w:sz="0" w:space="0" w:color="auto"/>
        <w:bottom w:val="none" w:sz="0" w:space="0" w:color="auto"/>
        <w:right w:val="none" w:sz="0" w:space="0" w:color="auto"/>
      </w:divBdr>
      <w:divsChild>
        <w:div w:id="166016475">
          <w:marLeft w:val="0"/>
          <w:marRight w:val="0"/>
          <w:marTop w:val="0"/>
          <w:marBottom w:val="0"/>
          <w:divBdr>
            <w:top w:val="single" w:sz="2" w:space="0" w:color="DEDEDE"/>
            <w:left w:val="single" w:sz="2" w:space="31" w:color="DEDEDE"/>
            <w:bottom w:val="single" w:sz="6" w:space="5" w:color="DEDEDE"/>
            <w:right w:val="single" w:sz="2" w:space="31" w:color="DEDEDE"/>
          </w:divBdr>
          <w:divsChild>
            <w:div w:id="1728651990">
              <w:marLeft w:val="0"/>
              <w:marRight w:val="210"/>
              <w:marTop w:val="0"/>
              <w:marBottom w:val="0"/>
              <w:divBdr>
                <w:top w:val="none" w:sz="0" w:space="0" w:color="auto"/>
                <w:left w:val="none" w:sz="0" w:space="0" w:color="auto"/>
                <w:bottom w:val="none" w:sz="0" w:space="0" w:color="auto"/>
                <w:right w:val="none" w:sz="0" w:space="0" w:color="auto"/>
              </w:divBdr>
            </w:div>
          </w:divsChild>
        </w:div>
        <w:div w:id="185145588">
          <w:marLeft w:val="0"/>
          <w:marRight w:val="0"/>
          <w:marTop w:val="0"/>
          <w:marBottom w:val="0"/>
          <w:divBdr>
            <w:top w:val="none" w:sz="0" w:space="0" w:color="auto"/>
            <w:left w:val="none" w:sz="0" w:space="0" w:color="auto"/>
            <w:bottom w:val="none" w:sz="0" w:space="0" w:color="auto"/>
            <w:right w:val="none" w:sz="0" w:space="0" w:color="auto"/>
          </w:divBdr>
          <w:divsChild>
            <w:div w:id="9839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1711">
      <w:bodyDiv w:val="1"/>
      <w:marLeft w:val="0"/>
      <w:marRight w:val="0"/>
      <w:marTop w:val="0"/>
      <w:marBottom w:val="0"/>
      <w:divBdr>
        <w:top w:val="none" w:sz="0" w:space="0" w:color="auto"/>
        <w:left w:val="none" w:sz="0" w:space="0" w:color="auto"/>
        <w:bottom w:val="none" w:sz="0" w:space="0" w:color="auto"/>
        <w:right w:val="none" w:sz="0" w:space="0" w:color="auto"/>
      </w:divBdr>
      <w:divsChild>
        <w:div w:id="459305442">
          <w:marLeft w:val="0"/>
          <w:marRight w:val="0"/>
          <w:marTop w:val="0"/>
          <w:marBottom w:val="0"/>
          <w:divBdr>
            <w:top w:val="single" w:sz="2" w:space="0" w:color="DEDEDE"/>
            <w:left w:val="single" w:sz="2" w:space="31" w:color="DEDEDE"/>
            <w:bottom w:val="single" w:sz="6" w:space="5" w:color="DEDEDE"/>
            <w:right w:val="single" w:sz="2" w:space="31" w:color="DEDEDE"/>
          </w:divBdr>
          <w:divsChild>
            <w:div w:id="1024788341">
              <w:marLeft w:val="0"/>
              <w:marRight w:val="210"/>
              <w:marTop w:val="0"/>
              <w:marBottom w:val="0"/>
              <w:divBdr>
                <w:top w:val="none" w:sz="0" w:space="0" w:color="auto"/>
                <w:left w:val="none" w:sz="0" w:space="0" w:color="auto"/>
                <w:bottom w:val="none" w:sz="0" w:space="0" w:color="auto"/>
                <w:right w:val="none" w:sz="0" w:space="0" w:color="auto"/>
              </w:divBdr>
            </w:div>
          </w:divsChild>
        </w:div>
        <w:div w:id="1206992617">
          <w:marLeft w:val="0"/>
          <w:marRight w:val="0"/>
          <w:marTop w:val="0"/>
          <w:marBottom w:val="0"/>
          <w:divBdr>
            <w:top w:val="none" w:sz="0" w:space="0" w:color="auto"/>
            <w:left w:val="none" w:sz="0" w:space="0" w:color="auto"/>
            <w:bottom w:val="none" w:sz="0" w:space="0" w:color="auto"/>
            <w:right w:val="none" w:sz="0" w:space="0" w:color="auto"/>
          </w:divBdr>
          <w:divsChild>
            <w:div w:id="788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1936">
      <w:bodyDiv w:val="1"/>
      <w:marLeft w:val="0"/>
      <w:marRight w:val="0"/>
      <w:marTop w:val="0"/>
      <w:marBottom w:val="0"/>
      <w:divBdr>
        <w:top w:val="none" w:sz="0" w:space="0" w:color="auto"/>
        <w:left w:val="none" w:sz="0" w:space="0" w:color="auto"/>
        <w:bottom w:val="none" w:sz="0" w:space="0" w:color="auto"/>
        <w:right w:val="none" w:sz="0" w:space="0" w:color="auto"/>
      </w:divBdr>
      <w:divsChild>
        <w:div w:id="178351570">
          <w:marLeft w:val="0"/>
          <w:marRight w:val="0"/>
          <w:marTop w:val="0"/>
          <w:marBottom w:val="0"/>
          <w:divBdr>
            <w:top w:val="single" w:sz="2" w:space="0" w:color="DEDEDE"/>
            <w:left w:val="single" w:sz="2" w:space="31" w:color="DEDEDE"/>
            <w:bottom w:val="single" w:sz="6" w:space="5" w:color="DEDEDE"/>
            <w:right w:val="single" w:sz="2" w:space="31" w:color="DEDEDE"/>
          </w:divBdr>
          <w:divsChild>
            <w:div w:id="1164854227">
              <w:marLeft w:val="0"/>
              <w:marRight w:val="210"/>
              <w:marTop w:val="0"/>
              <w:marBottom w:val="0"/>
              <w:divBdr>
                <w:top w:val="none" w:sz="0" w:space="0" w:color="auto"/>
                <w:left w:val="none" w:sz="0" w:space="0" w:color="auto"/>
                <w:bottom w:val="none" w:sz="0" w:space="0" w:color="auto"/>
                <w:right w:val="none" w:sz="0" w:space="0" w:color="auto"/>
              </w:divBdr>
            </w:div>
          </w:divsChild>
        </w:div>
        <w:div w:id="696931314">
          <w:marLeft w:val="0"/>
          <w:marRight w:val="0"/>
          <w:marTop w:val="0"/>
          <w:marBottom w:val="0"/>
          <w:divBdr>
            <w:top w:val="none" w:sz="0" w:space="0" w:color="auto"/>
            <w:left w:val="none" w:sz="0" w:space="0" w:color="auto"/>
            <w:bottom w:val="none" w:sz="0" w:space="0" w:color="auto"/>
            <w:right w:val="none" w:sz="0" w:space="0" w:color="auto"/>
          </w:divBdr>
          <w:divsChild>
            <w:div w:id="10997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zjzwfw.gov.cn/" TargetMode="External"/><Relationship Id="rId4" Type="http://schemas.openxmlformats.org/officeDocument/2006/relationships/hyperlink" Target="http://www.zjsti.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2019-09-27T09:02:00Z</dcterms:created>
  <dcterms:modified xsi:type="dcterms:W3CDTF">2019-09-27T09:02:00Z</dcterms:modified>
</cp:coreProperties>
</file>